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79D1B8" w14:textId="5AD807E6" w:rsidR="00862A2F" w:rsidRPr="00E85781" w:rsidRDefault="00862A2F" w:rsidP="00862A2F">
      <w:pPr>
        <w:rPr>
          <w:rFonts w:ascii="Calibri" w:hAnsi="Calibri" w:cs="Calibri"/>
          <w:b/>
          <w:bCs/>
          <w:szCs w:val="20"/>
        </w:rPr>
      </w:pPr>
      <w:bookmarkStart w:id="0" w:name="_GoBack"/>
      <w:bookmarkEnd w:id="0"/>
      <w:r w:rsidRPr="00E85781">
        <w:rPr>
          <w:rFonts w:ascii="Calibri" w:hAnsi="Calibri" w:cs="Calibri"/>
          <w:b/>
          <w:bCs/>
          <w:szCs w:val="20"/>
        </w:rPr>
        <w:t>Annex C: Terms of Reference for Key Management Positions</w:t>
      </w:r>
    </w:p>
    <w:p w14:paraId="2CB3EADB" w14:textId="77777777" w:rsidR="00862A2F" w:rsidRPr="00E85781" w:rsidRDefault="00862A2F" w:rsidP="00862A2F">
      <w:pPr>
        <w:rPr>
          <w:rFonts w:ascii="Calibri" w:hAnsi="Calibri" w:cs="Calibri"/>
          <w:b/>
          <w:bCs/>
          <w:szCs w:val="20"/>
        </w:rPr>
      </w:pPr>
    </w:p>
    <w:p w14:paraId="7E6F43E0" w14:textId="77777777" w:rsidR="00862A2F" w:rsidRPr="00E85781" w:rsidRDefault="00862A2F" w:rsidP="009760D9">
      <w:pPr>
        <w:spacing w:after="120"/>
        <w:rPr>
          <w:rFonts w:ascii="Calibri" w:hAnsi="Calibri" w:cs="Calibri"/>
          <w:b/>
          <w:iCs/>
          <w:szCs w:val="20"/>
          <w:lang w:eastAsia="zh-CN"/>
        </w:rPr>
      </w:pPr>
      <w:r w:rsidRPr="00E85781">
        <w:rPr>
          <w:rFonts w:ascii="Calibri" w:hAnsi="Calibri" w:cs="Calibri"/>
          <w:b/>
          <w:iCs/>
          <w:szCs w:val="20"/>
          <w:lang w:eastAsia="zh-CN"/>
        </w:rPr>
        <w:t>Terms of Reference for the PSC (Project Steering Committee)</w:t>
      </w:r>
    </w:p>
    <w:p w14:paraId="4AFECC2B" w14:textId="2E153A5B" w:rsidR="00862A2F" w:rsidRPr="00E85781" w:rsidRDefault="009760D9" w:rsidP="009760D9">
      <w:pPr>
        <w:spacing w:after="120"/>
        <w:rPr>
          <w:rFonts w:ascii="Calibri" w:hAnsi="Calibri" w:cs="Calibri"/>
          <w:iCs/>
          <w:szCs w:val="20"/>
          <w:lang w:eastAsia="zh-C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862A2F" w:rsidRPr="00E85781">
        <w:rPr>
          <w:rFonts w:ascii="Calibri" w:hAnsi="Calibri" w:cs="Calibri"/>
          <w:iCs/>
          <w:szCs w:val="20"/>
          <w:lang w:eastAsia="zh-CN"/>
        </w:rPr>
        <w:t xml:space="preserve">The Project Steering Committee (PSC) will serve as the project’s decision-making body. It will meet according to necessity, at least twice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14:paraId="05557744"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sz w:val="20"/>
          <w:szCs w:val="20"/>
          <w:highlight w:val="cyan"/>
        </w:rPr>
        <w:t>Provide overall guidance and direction to the project, ensuring it remains within any specified constraints;</w:t>
      </w:r>
    </w:p>
    <w:p w14:paraId="3ACD3057" w14:textId="1520EEC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sz w:val="20"/>
          <w:szCs w:val="20"/>
          <w:highlight w:val="cyan"/>
        </w:rPr>
        <w:t xml:space="preserve">Address project issues as raised by the </w:t>
      </w:r>
      <w:r w:rsidR="00BF0B3B">
        <w:rPr>
          <w:rFonts w:ascii="Calibri" w:hAnsi="Calibri"/>
          <w:sz w:val="20"/>
          <w:szCs w:val="20"/>
          <w:highlight w:val="cyan"/>
        </w:rPr>
        <w:t xml:space="preserve">technical </w:t>
      </w:r>
      <w:r w:rsidRPr="001838A2">
        <w:rPr>
          <w:rFonts w:ascii="Calibri" w:hAnsi="Calibri"/>
          <w:sz w:val="20"/>
          <w:szCs w:val="20"/>
          <w:highlight w:val="cyan"/>
        </w:rPr>
        <w:t>project manager;</w:t>
      </w:r>
    </w:p>
    <w:p w14:paraId="6CC43BC4"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sz w:val="20"/>
          <w:szCs w:val="20"/>
          <w:highlight w:val="cyan"/>
        </w:rPr>
        <w:t xml:space="preserve">Provide guidance on new project risks, and agree on possible mitigation and management actions to address specific risks; </w:t>
      </w:r>
    </w:p>
    <w:p w14:paraId="3F35B6F4"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sz w:val="20"/>
          <w:szCs w:val="20"/>
          <w:highlight w:val="cyan"/>
        </w:rPr>
        <w:t>Agree on project manager’s tolerances as required, within the parameters set by UNDP-GEF, and provide direction and advice for exceptional situations when the project manager’s tolerances are exceeded;</w:t>
      </w:r>
    </w:p>
    <w:p w14:paraId="0AB88616"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sz w:val="20"/>
          <w:szCs w:val="20"/>
          <w:highlight w:val="cyan"/>
        </w:rPr>
        <w:t>Advise on major and minor amendments to the project within the parameters set by UNDP-GEF;</w:t>
      </w:r>
    </w:p>
    <w:p w14:paraId="63FCAC7E" w14:textId="77777777" w:rsidR="009238E5" w:rsidRPr="001838A2" w:rsidRDefault="009238E5" w:rsidP="009238E5">
      <w:pPr>
        <w:pStyle w:val="CharCharChar1"/>
        <w:numPr>
          <w:ilvl w:val="0"/>
          <w:numId w:val="1"/>
        </w:numPr>
        <w:spacing w:after="0" w:line="240" w:lineRule="auto"/>
        <w:rPr>
          <w:szCs w:val="22"/>
          <w:highlight w:val="cyan"/>
          <w:lang w:val="en-GB"/>
        </w:rPr>
      </w:pPr>
      <w:r w:rsidRPr="001838A2">
        <w:rPr>
          <w:highlight w:val="cyan"/>
          <w:lang w:val="en-GB"/>
        </w:rPr>
        <w:t xml:space="preserve">Ensure coordination between various donor and government-funded projects and programmes; </w:t>
      </w:r>
    </w:p>
    <w:p w14:paraId="6F7247F2" w14:textId="77777777" w:rsidR="009238E5" w:rsidRPr="001838A2" w:rsidRDefault="009238E5" w:rsidP="009238E5">
      <w:pPr>
        <w:pStyle w:val="CharCharChar1"/>
        <w:numPr>
          <w:ilvl w:val="0"/>
          <w:numId w:val="1"/>
        </w:numPr>
        <w:spacing w:after="0" w:line="240" w:lineRule="auto"/>
        <w:rPr>
          <w:highlight w:val="cyan"/>
          <w:lang w:val="en-GB"/>
        </w:rPr>
      </w:pPr>
      <w:r w:rsidRPr="001838A2">
        <w:rPr>
          <w:highlight w:val="cyan"/>
          <w:lang w:val="en-GB"/>
        </w:rPr>
        <w:t xml:space="preserve">Ensure coordination with various government agencies and their participation in project activities; </w:t>
      </w:r>
    </w:p>
    <w:p w14:paraId="0E3EF784" w14:textId="77777777" w:rsidR="009238E5" w:rsidRPr="001838A2" w:rsidRDefault="009238E5" w:rsidP="009238E5">
      <w:pPr>
        <w:pStyle w:val="CharCharChar1"/>
        <w:numPr>
          <w:ilvl w:val="0"/>
          <w:numId w:val="1"/>
        </w:numPr>
        <w:spacing w:after="0" w:line="240" w:lineRule="auto"/>
        <w:rPr>
          <w:highlight w:val="cyan"/>
          <w:lang w:val="en-GB"/>
        </w:rPr>
      </w:pPr>
      <w:r w:rsidRPr="001838A2">
        <w:rPr>
          <w:highlight w:val="cyan"/>
          <w:lang w:val="en-GB"/>
        </w:rPr>
        <w:t xml:space="preserve">Track and monitor co-financing for this project; </w:t>
      </w:r>
    </w:p>
    <w:p w14:paraId="20AA4C4F" w14:textId="77777777" w:rsidR="009238E5" w:rsidRPr="001838A2" w:rsidRDefault="009238E5" w:rsidP="009238E5">
      <w:pPr>
        <w:pStyle w:val="CharCharChar1"/>
        <w:numPr>
          <w:ilvl w:val="0"/>
          <w:numId w:val="1"/>
        </w:numPr>
        <w:spacing w:after="0" w:line="240" w:lineRule="auto"/>
        <w:rPr>
          <w:highlight w:val="cyan"/>
          <w:lang w:val="en-GB"/>
        </w:rPr>
      </w:pPr>
      <w:r w:rsidRPr="001838A2">
        <w:rPr>
          <w:highlight w:val="cyan"/>
          <w:lang w:val="en-GB"/>
        </w:rPr>
        <w:t xml:space="preserve">Review the project progress, assess performance, and appraise the Annual Work Plan for the following year; </w:t>
      </w:r>
    </w:p>
    <w:p w14:paraId="403E45DF" w14:textId="77777777" w:rsidR="009238E5" w:rsidRPr="001838A2" w:rsidRDefault="009238E5" w:rsidP="009238E5">
      <w:pPr>
        <w:pStyle w:val="CharCharChar1"/>
        <w:numPr>
          <w:ilvl w:val="0"/>
          <w:numId w:val="1"/>
        </w:numPr>
        <w:spacing w:after="0" w:line="240" w:lineRule="auto"/>
        <w:rPr>
          <w:highlight w:val="cyan"/>
          <w:lang w:val="en-GB"/>
        </w:rPr>
      </w:pPr>
      <w:r w:rsidRPr="001838A2">
        <w:rPr>
          <w:highlight w:val="cyan"/>
          <w:lang w:val="en-GB"/>
        </w:rPr>
        <w:t xml:space="preserve">Appraise the annual project implementation report, including the quality assessment rating report; </w:t>
      </w:r>
    </w:p>
    <w:p w14:paraId="300B4751" w14:textId="77777777" w:rsidR="009238E5" w:rsidRPr="001838A2" w:rsidRDefault="009238E5" w:rsidP="009238E5">
      <w:pPr>
        <w:pStyle w:val="CharCharChar1"/>
        <w:numPr>
          <w:ilvl w:val="0"/>
          <w:numId w:val="1"/>
        </w:numPr>
        <w:spacing w:after="0" w:line="240" w:lineRule="auto"/>
        <w:rPr>
          <w:highlight w:val="cyan"/>
          <w:lang w:val="en-GB"/>
        </w:rPr>
      </w:pPr>
      <w:r w:rsidRPr="001838A2">
        <w:rPr>
          <w:highlight w:val="cyan"/>
          <w:lang w:val="en-GB"/>
        </w:rPr>
        <w:t xml:space="preserve">Ensure commitment of human resources to support project implementation, arbitrating any issues within the project; </w:t>
      </w:r>
    </w:p>
    <w:p w14:paraId="3BBBB6F5" w14:textId="77777777" w:rsidR="009238E5" w:rsidRPr="001838A2" w:rsidRDefault="009238E5" w:rsidP="009238E5">
      <w:pPr>
        <w:pStyle w:val="ListParagraph"/>
        <w:numPr>
          <w:ilvl w:val="0"/>
          <w:numId w:val="1"/>
        </w:numPr>
        <w:rPr>
          <w:rFonts w:ascii="Calibri" w:eastAsia="Times New Roman" w:hAnsi="Calibri" w:cstheme="minorHAnsi"/>
          <w:color w:val="000000"/>
          <w:sz w:val="20"/>
          <w:szCs w:val="20"/>
          <w:highlight w:val="cyan"/>
        </w:rPr>
      </w:pPr>
      <w:r w:rsidRPr="001838A2">
        <w:rPr>
          <w:rFonts w:ascii="Calibri" w:eastAsia="Times New Roman" w:hAnsi="Calibri" w:cstheme="minorHAnsi"/>
          <w:color w:val="000000"/>
          <w:sz w:val="20"/>
          <w:szCs w:val="20"/>
          <w:highlight w:val="cyan"/>
        </w:rPr>
        <w:t>Review combined delivery reports prior to certification by the implementing partner;</w:t>
      </w:r>
    </w:p>
    <w:p w14:paraId="2B66A840"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cs="Calibri"/>
          <w:sz w:val="20"/>
          <w:szCs w:val="20"/>
          <w:highlight w:val="cyan"/>
        </w:rPr>
        <w:t>P</w:t>
      </w:r>
      <w:r w:rsidRPr="001838A2">
        <w:rPr>
          <w:rFonts w:ascii="Calibri" w:hAnsi="Calibri"/>
          <w:sz w:val="20"/>
          <w:szCs w:val="20"/>
          <w:highlight w:val="cyan"/>
        </w:rPr>
        <w:t>rovide direction and recommendations to ensure that the agreed deliverables are produced satisfactorily according to plans;</w:t>
      </w:r>
    </w:p>
    <w:p w14:paraId="1C517186"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sz w:val="20"/>
          <w:szCs w:val="20"/>
          <w:highlight w:val="cyan"/>
        </w:rPr>
        <w:t>Address project-level grievances;</w:t>
      </w:r>
    </w:p>
    <w:p w14:paraId="7B7CE616" w14:textId="77777777" w:rsidR="009238E5" w:rsidRPr="001838A2" w:rsidRDefault="009238E5" w:rsidP="009238E5">
      <w:pPr>
        <w:pStyle w:val="ListParagraph"/>
        <w:numPr>
          <w:ilvl w:val="0"/>
          <w:numId w:val="1"/>
        </w:numPr>
        <w:rPr>
          <w:rFonts w:ascii="Calibri" w:hAnsi="Calibri"/>
          <w:sz w:val="20"/>
          <w:szCs w:val="20"/>
          <w:highlight w:val="cyan"/>
        </w:rPr>
      </w:pPr>
      <w:r w:rsidRPr="001838A2">
        <w:rPr>
          <w:rFonts w:ascii="Calibri" w:hAnsi="Calibri" w:cs="Calibri"/>
          <w:sz w:val="20"/>
          <w:szCs w:val="20"/>
          <w:highlight w:val="cyan"/>
        </w:rPr>
        <w:t>Approve the project Inception Report, Mid-term Review and Terminal Evaluation reports and corresponding management responses;</w:t>
      </w:r>
    </w:p>
    <w:p w14:paraId="0193D3FB" w14:textId="77777777" w:rsidR="009238E5" w:rsidRPr="001838A2" w:rsidRDefault="009238E5" w:rsidP="009238E5">
      <w:pPr>
        <w:numPr>
          <w:ilvl w:val="0"/>
          <w:numId w:val="1"/>
        </w:numPr>
        <w:spacing w:after="0"/>
        <w:jc w:val="left"/>
        <w:rPr>
          <w:rFonts w:ascii="Calibri" w:hAnsi="Calibri" w:cs="Calibri"/>
          <w:szCs w:val="20"/>
          <w:highlight w:val="cyan"/>
        </w:rPr>
      </w:pPr>
      <w:r w:rsidRPr="001838A2">
        <w:rPr>
          <w:rFonts w:ascii="Calibri" w:hAnsi="Calibri" w:cs="Calibri"/>
          <w:szCs w:val="20"/>
          <w:highlight w:val="cyan"/>
        </w:rPr>
        <w:t xml:space="preserve">Review the final project report package during an end-of-project review meeting to discuss lesson learned and opportunities for scaling up.    </w:t>
      </w:r>
    </w:p>
    <w:p w14:paraId="247E1303" w14:textId="77777777" w:rsidR="00862A2F" w:rsidRPr="00E85781" w:rsidRDefault="00862A2F" w:rsidP="00862A2F">
      <w:pPr>
        <w:pStyle w:val="ListParagraph"/>
        <w:numPr>
          <w:ilvl w:val="0"/>
          <w:numId w:val="1"/>
        </w:numPr>
        <w:contextualSpacing/>
        <w:rPr>
          <w:rFonts w:ascii="Calibri" w:hAnsi="Calibri" w:cs="Calibri"/>
          <w:iCs/>
          <w:sz w:val="20"/>
          <w:szCs w:val="20"/>
          <w:lang w:eastAsia="zh-CN"/>
        </w:rPr>
      </w:pPr>
      <w:r w:rsidRPr="00E85781">
        <w:rPr>
          <w:rFonts w:ascii="Calibri" w:hAnsi="Calibri" w:cs="Calibri"/>
          <w:iCs/>
          <w:sz w:val="20"/>
          <w:szCs w:val="20"/>
          <w:lang w:eastAsia="zh-CN"/>
        </w:rPr>
        <w:t>Ensure that UNDP Social and Environmental Safeguards Policy is applied throughout project implementation; and, address related grievances as necessary.</w:t>
      </w:r>
    </w:p>
    <w:p w14:paraId="13AC2EFD" w14:textId="77777777" w:rsidR="00862A2F" w:rsidRPr="00E85781" w:rsidRDefault="00862A2F" w:rsidP="00862A2F">
      <w:pPr>
        <w:spacing w:after="0"/>
        <w:rPr>
          <w:rFonts w:ascii="Calibri" w:hAnsi="Calibri" w:cs="Calibri"/>
          <w:iCs/>
          <w:szCs w:val="20"/>
          <w:lang w:eastAsia="zh-CN"/>
        </w:rPr>
      </w:pPr>
    </w:p>
    <w:p w14:paraId="4F934BAB" w14:textId="77777777" w:rsidR="00862A2F" w:rsidRPr="00E85781" w:rsidRDefault="00862A2F" w:rsidP="00862A2F">
      <w:pPr>
        <w:spacing w:after="0"/>
        <w:rPr>
          <w:rFonts w:ascii="Calibri" w:hAnsi="Calibri" w:cs="Calibri"/>
          <w:iCs/>
          <w:szCs w:val="20"/>
          <w:lang w:eastAsia="zh-CN"/>
        </w:rPr>
      </w:pPr>
      <w:r w:rsidRPr="00E85781">
        <w:rPr>
          <w:rFonts w:ascii="Calibri" w:hAnsi="Calibri" w:cs="Calibri"/>
          <w:iCs/>
          <w:szCs w:val="20"/>
          <w:lang w:eastAsia="zh-CN"/>
        </w:rPr>
        <w:t xml:space="preserve">These terms of reference will be finalized during the Project Inception Workshop. </w:t>
      </w:r>
    </w:p>
    <w:p w14:paraId="60CABBF5" w14:textId="1EC6A546" w:rsidR="00862A2F" w:rsidRPr="00E85781" w:rsidRDefault="00862A2F" w:rsidP="00862A2F">
      <w:pPr>
        <w:spacing w:after="0"/>
        <w:rPr>
          <w:rFonts w:ascii="Calibri" w:hAnsi="Calibri" w:cs="Calibri"/>
          <w:b/>
          <w:iCs/>
          <w:szCs w:val="20"/>
          <w:lang w:eastAsia="zh-CN"/>
        </w:rPr>
      </w:pPr>
    </w:p>
    <w:p w14:paraId="45BF41AD" w14:textId="77777777" w:rsidR="000A56DC" w:rsidRPr="00E85781" w:rsidRDefault="000A56DC" w:rsidP="00862A2F">
      <w:pPr>
        <w:spacing w:after="0"/>
        <w:rPr>
          <w:rFonts w:ascii="Calibri" w:hAnsi="Calibri" w:cs="Calibri"/>
          <w:b/>
          <w:iCs/>
          <w:szCs w:val="20"/>
          <w:lang w:eastAsia="zh-CN"/>
        </w:rPr>
      </w:pPr>
    </w:p>
    <w:p w14:paraId="5C9981DD" w14:textId="77777777" w:rsidR="00862A2F" w:rsidRPr="00E85781" w:rsidRDefault="00862A2F" w:rsidP="00862A2F">
      <w:pPr>
        <w:spacing w:after="0"/>
        <w:rPr>
          <w:rFonts w:ascii="Calibri" w:hAnsi="Calibri" w:cs="Calibri"/>
          <w:b/>
          <w:iCs/>
          <w:szCs w:val="20"/>
          <w:lang w:eastAsia="zh-CN"/>
        </w:rPr>
      </w:pPr>
      <w:r w:rsidRPr="00E85781">
        <w:rPr>
          <w:rFonts w:ascii="Calibri" w:hAnsi="Calibri" w:cs="Calibri"/>
          <w:b/>
          <w:iCs/>
          <w:szCs w:val="20"/>
          <w:lang w:eastAsia="zh-CN"/>
        </w:rPr>
        <w:t xml:space="preserve">Terms of Reference for Key Project Staff </w:t>
      </w:r>
    </w:p>
    <w:p w14:paraId="0817EFA7" w14:textId="0D45A768" w:rsidR="00862A2F" w:rsidRPr="00E85781" w:rsidRDefault="00862A2F" w:rsidP="009760D9">
      <w:pPr>
        <w:spacing w:after="120"/>
        <w:rPr>
          <w:rFonts w:ascii="Calibri" w:hAnsi="Calibri" w:cs="Calibri"/>
          <w:b/>
          <w:iCs/>
          <w:szCs w:val="20"/>
          <w:lang w:eastAsia="zh-CN"/>
        </w:rPr>
      </w:pPr>
      <w:bookmarkStart w:id="1" w:name="_Toc404634830"/>
      <w:r w:rsidRPr="00E85781">
        <w:rPr>
          <w:rFonts w:ascii="Calibri" w:hAnsi="Calibri" w:cs="Calibri"/>
          <w:b/>
          <w:iCs/>
          <w:szCs w:val="20"/>
          <w:lang w:eastAsia="zh-CN"/>
        </w:rPr>
        <w:t>National Project Director</w:t>
      </w:r>
      <w:bookmarkEnd w:id="1"/>
      <w:r w:rsidRPr="00E85781">
        <w:rPr>
          <w:rFonts w:ascii="Calibri" w:hAnsi="Calibri" w:cs="Calibri"/>
          <w:b/>
          <w:iCs/>
          <w:szCs w:val="20"/>
          <w:lang w:eastAsia="zh-CN"/>
        </w:rPr>
        <w:t xml:space="preserve"> </w:t>
      </w:r>
    </w:p>
    <w:p w14:paraId="6921F04B" w14:textId="05E7299A" w:rsidR="00862A2F" w:rsidRPr="00E85781" w:rsidRDefault="00862A2F"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000A56DC" w:rsidRPr="00E85781">
        <w:rPr>
          <w:rFonts w:ascii="Calibri" w:hAnsi="Calibri" w:cs="Calibri"/>
          <w:szCs w:val="20"/>
          <w:u w:val="single"/>
          <w:lang w:eastAsia="zh-CN"/>
        </w:rPr>
        <w:t xml:space="preserve">: </w:t>
      </w:r>
      <w:r w:rsidRPr="00E85781">
        <w:rPr>
          <w:rFonts w:ascii="Calibri" w:hAnsi="Calibri" w:cs="Calibri"/>
          <w:szCs w:val="20"/>
          <w:lang w:eastAsia="zh-CN"/>
        </w:rPr>
        <w:t>The National Project Director (NPD) is the Deputy Director General, Department of Science, Technology and  Education, MARA, who will be accountable to MARA and UNDP for the achievement of objectives and results in the assigned Project. The NPD will be part of the Project Steering Committee and answer to it. The NPD will be financed through national government funds (co-financing.</w:t>
      </w:r>
    </w:p>
    <w:p w14:paraId="30F2FE73" w14:textId="77777777" w:rsidR="00862A2F" w:rsidRPr="00E85781" w:rsidRDefault="00862A2F" w:rsidP="00862A2F">
      <w:pPr>
        <w:spacing w:after="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3FA28F0C" w14:textId="77777777" w:rsidR="00862A2F" w:rsidRPr="00E85781" w:rsidRDefault="00862A2F" w:rsidP="00862A2F">
      <w:pPr>
        <w:pStyle w:val="ListParagraph"/>
        <w:numPr>
          <w:ilvl w:val="0"/>
          <w:numId w:val="2"/>
        </w:numPr>
        <w:ind w:left="360"/>
        <w:rPr>
          <w:rFonts w:ascii="Calibri" w:hAnsi="Calibri" w:cs="Calibri"/>
          <w:sz w:val="20"/>
          <w:szCs w:val="20"/>
          <w:lang w:eastAsia="zh-CN"/>
        </w:rPr>
      </w:pPr>
      <w:r w:rsidRPr="00E85781">
        <w:rPr>
          <w:rFonts w:ascii="Calibri" w:hAnsi="Calibri" w:cs="Calibri"/>
          <w:sz w:val="20"/>
          <w:szCs w:val="20"/>
          <w:lang w:eastAsia="zh-CN"/>
        </w:rPr>
        <w:t>Serve as a member of the Project Steering Committee.</w:t>
      </w:r>
    </w:p>
    <w:p w14:paraId="5A56A7E2"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Supervise compliance with objectives, activities, results, and all fundamental aspects of project execution as specified in the project document.</w:t>
      </w:r>
    </w:p>
    <w:p w14:paraId="497371DA" w14:textId="5A5D5015"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Supervise compliance of project implementation with MARA policies, procedures and ensure consistency with national plans and strategies.</w:t>
      </w:r>
    </w:p>
    <w:p w14:paraId="6CE38F7C" w14:textId="349B4C60"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lastRenderedPageBreak/>
        <w:t>Facilitate coordination with the project Responsible Parties (MEE and GACC) and other organizations and institutions that will conduct related IAS Management activities within the same pilot areas as the project or under the same themes elsewhere in China, especially related to IAS Management in Hainan.</w:t>
      </w:r>
    </w:p>
    <w:p w14:paraId="71047956"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Participate in project evaluation, testing, and monitoring missions.</w:t>
      </w:r>
    </w:p>
    <w:p w14:paraId="53AFCAA8"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 with national governmental representatives on legal and financial aspects of project activities.</w:t>
      </w:r>
    </w:p>
    <w:p w14:paraId="19FE76F6" w14:textId="77777777" w:rsidR="00862A2F" w:rsidRPr="00E85781" w:rsidRDefault="00862A2F"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 and supervise government staff inputs to project implementation.</w:t>
      </w:r>
    </w:p>
    <w:p w14:paraId="52266C5F" w14:textId="0AE155D1" w:rsidR="00862A2F" w:rsidRPr="00E85781" w:rsidRDefault="00C50714" w:rsidP="00862A2F">
      <w:pPr>
        <w:numPr>
          <w:ilvl w:val="0"/>
          <w:numId w:val="3"/>
        </w:numPr>
        <w:spacing w:after="0"/>
        <w:ind w:left="360"/>
        <w:jc w:val="left"/>
        <w:rPr>
          <w:rFonts w:ascii="Calibri" w:hAnsi="Calibri" w:cs="Calibri"/>
          <w:szCs w:val="20"/>
          <w:lang w:eastAsia="zh-CN"/>
        </w:rPr>
      </w:pPr>
      <w:r w:rsidRPr="00E85781">
        <w:rPr>
          <w:rFonts w:ascii="Calibri" w:hAnsi="Calibri" w:cs="Calibri"/>
          <w:szCs w:val="20"/>
          <w:lang w:eastAsia="zh-CN"/>
        </w:rPr>
        <w:t>Coordinate</w:t>
      </w:r>
      <w:r w:rsidR="00286608">
        <w:rPr>
          <w:rFonts w:ascii="Calibri" w:hAnsi="Calibri" w:cs="Calibri"/>
          <w:szCs w:val="20"/>
          <w:lang w:eastAsia="zh-CN"/>
        </w:rPr>
        <w:t>,</w:t>
      </w:r>
      <w:r w:rsidR="00862A2F" w:rsidRPr="00E85781">
        <w:rPr>
          <w:rFonts w:ascii="Calibri" w:hAnsi="Calibri" w:cs="Calibri"/>
          <w:szCs w:val="20"/>
          <w:lang w:eastAsia="zh-CN"/>
        </w:rPr>
        <w:t xml:space="preserve"> oversee and report on government co</w:t>
      </w:r>
      <w:r w:rsidR="00EC7E2F">
        <w:rPr>
          <w:rFonts w:ascii="Calibri" w:hAnsi="Calibri" w:cs="Calibri"/>
          <w:szCs w:val="20"/>
          <w:lang w:eastAsia="zh-CN"/>
        </w:rPr>
        <w:t>-</w:t>
      </w:r>
      <w:r w:rsidR="00862A2F" w:rsidRPr="00E85781">
        <w:rPr>
          <w:rFonts w:ascii="Calibri" w:hAnsi="Calibri" w:cs="Calibri"/>
          <w:szCs w:val="20"/>
          <w:lang w:eastAsia="zh-CN"/>
        </w:rPr>
        <w:t>financing inputs to project implementation.</w:t>
      </w:r>
    </w:p>
    <w:p w14:paraId="27184A69" w14:textId="77777777" w:rsidR="00862A2F" w:rsidRPr="00E85781" w:rsidRDefault="00862A2F" w:rsidP="00862A2F">
      <w:pPr>
        <w:spacing w:after="0"/>
        <w:rPr>
          <w:rFonts w:ascii="Calibri" w:hAnsi="Calibri" w:cs="Calibri"/>
          <w:b/>
          <w:iCs/>
          <w:szCs w:val="20"/>
          <w:lang w:eastAsia="zh-CN"/>
        </w:rPr>
      </w:pPr>
      <w:bookmarkStart w:id="2" w:name="_Toc404634831"/>
    </w:p>
    <w:p w14:paraId="69EB6613" w14:textId="787A711A" w:rsidR="00862A2F" w:rsidRPr="00835E8F" w:rsidRDefault="00835E8F" w:rsidP="009760D9">
      <w:pPr>
        <w:spacing w:after="120"/>
        <w:rPr>
          <w:rFonts w:ascii="Calibri" w:hAnsi="Calibri" w:cs="Calibri"/>
          <w:b/>
          <w:bCs/>
          <w:iCs/>
          <w:szCs w:val="20"/>
          <w:lang w:eastAsia="zh-CN"/>
        </w:rPr>
      </w:pPr>
      <w:r w:rsidRPr="00D164D1">
        <w:rPr>
          <w:rFonts w:ascii="Calibri" w:hAnsi="Calibri" w:cs="Calibri"/>
          <w:b/>
          <w:bCs/>
          <w:color w:val="000000"/>
          <w:szCs w:val="20"/>
          <w:highlight w:val="cyan"/>
        </w:rPr>
        <w:t xml:space="preserve">Technical </w:t>
      </w:r>
      <w:r w:rsidR="00862A2F" w:rsidRPr="00D164D1">
        <w:rPr>
          <w:rFonts w:ascii="Calibri" w:hAnsi="Calibri" w:cs="Calibri"/>
          <w:b/>
          <w:bCs/>
          <w:iCs/>
          <w:szCs w:val="20"/>
          <w:highlight w:val="cyan"/>
          <w:lang w:eastAsia="zh-CN"/>
        </w:rPr>
        <w:t>P</w:t>
      </w:r>
      <w:r w:rsidR="00862A2F" w:rsidRPr="00835E8F">
        <w:rPr>
          <w:rFonts w:ascii="Calibri" w:hAnsi="Calibri" w:cs="Calibri"/>
          <w:b/>
          <w:bCs/>
          <w:iCs/>
          <w:szCs w:val="20"/>
          <w:lang w:eastAsia="zh-CN"/>
        </w:rPr>
        <w:t>roject Manager</w:t>
      </w:r>
      <w:bookmarkEnd w:id="2"/>
    </w:p>
    <w:p w14:paraId="7DF8930F" w14:textId="3D9ED52C" w:rsidR="00862A2F" w:rsidRPr="00E85781" w:rsidRDefault="00862A2F"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000A56DC" w:rsidRPr="00E85781">
        <w:rPr>
          <w:rFonts w:ascii="Calibri" w:hAnsi="Calibri" w:cs="Calibri"/>
          <w:szCs w:val="20"/>
          <w:u w:val="single"/>
          <w:lang w:eastAsia="zh-CN"/>
        </w:rPr>
        <w:t>:</w:t>
      </w:r>
      <w:r w:rsidR="000A56DC" w:rsidRPr="00E85781">
        <w:rPr>
          <w:rFonts w:ascii="Calibri" w:hAnsi="Calibri" w:cs="Calibri"/>
          <w:szCs w:val="20"/>
          <w:lang w:eastAsia="zh-CN"/>
        </w:rPr>
        <w:t xml:space="preserve"> </w:t>
      </w:r>
      <w:r w:rsidRPr="00E85781">
        <w:rPr>
          <w:rFonts w:ascii="Calibri" w:hAnsi="Calibri" w:cs="Calibri"/>
          <w:szCs w:val="20"/>
          <w:lang w:eastAsia="zh-CN"/>
        </w:rPr>
        <w:t xml:space="preserve">The </w:t>
      </w:r>
      <w:r w:rsidR="00B0497E" w:rsidRPr="00D164D1">
        <w:rPr>
          <w:rFonts w:ascii="Calibri" w:hAnsi="Calibri" w:cs="Calibri"/>
          <w:szCs w:val="20"/>
          <w:highlight w:val="cyan"/>
          <w:lang w:eastAsia="zh-CN"/>
        </w:rPr>
        <w:t>Technical</w:t>
      </w:r>
      <w:r w:rsidR="00B0497E">
        <w:rPr>
          <w:rFonts w:ascii="Calibri" w:hAnsi="Calibri" w:cs="Calibri"/>
          <w:szCs w:val="20"/>
          <w:lang w:eastAsia="zh-CN"/>
        </w:rPr>
        <w:t xml:space="preserve"> </w:t>
      </w:r>
      <w:r w:rsidRPr="00E85781">
        <w:rPr>
          <w:rFonts w:ascii="Calibri" w:hAnsi="Calibri" w:cs="Calibri"/>
          <w:szCs w:val="20"/>
          <w:lang w:eastAsia="zh-CN"/>
        </w:rPr>
        <w:t>Project Manager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will be nationally recruited following UNDP procedure</w:t>
      </w:r>
      <w:r w:rsidR="00852587">
        <w:rPr>
          <w:rFonts w:ascii="Calibri" w:hAnsi="Calibri" w:cs="Calibri"/>
          <w:szCs w:val="20"/>
          <w:lang w:eastAsia="zh-CN"/>
        </w:rPr>
        <w:t>s</w:t>
      </w:r>
      <w:r w:rsidRPr="00E85781">
        <w:rPr>
          <w:rFonts w:ascii="Calibri" w:hAnsi="Calibri" w:cs="Calibri"/>
          <w:szCs w:val="20"/>
          <w:lang w:eastAsia="zh-CN"/>
        </w:rPr>
        <w:t xml:space="preserve">, with input to the selection process from the Project </w:t>
      </w:r>
      <w:r w:rsidRPr="00B0497E">
        <w:rPr>
          <w:rFonts w:ascii="Calibri" w:hAnsi="Calibri" w:cs="Calibri"/>
          <w:szCs w:val="20"/>
          <w:lang w:eastAsia="zh-CN"/>
        </w:rPr>
        <w:t xml:space="preserve">partners. </w:t>
      </w:r>
      <w:r w:rsidR="00B0497E" w:rsidRPr="00B0497E">
        <w:rPr>
          <w:rFonts w:ascii="Calibri" w:hAnsi="Calibri" w:cs="Calibri"/>
          <w:szCs w:val="20"/>
          <w:lang w:eastAsia="zh-CN"/>
        </w:rPr>
        <w:t>T</w:t>
      </w:r>
      <w:r w:rsidR="00B0497E" w:rsidRPr="00D164D1">
        <w:rPr>
          <w:rFonts w:ascii="Calibri" w:eastAsia="Times New Roman" w:hAnsi="Calibri" w:cs="Calibri"/>
          <w:color w:val="000000"/>
          <w:szCs w:val="20"/>
          <w:highlight w:val="cyan"/>
        </w:rPr>
        <w:t xml:space="preserve">he </w:t>
      </w:r>
      <w:r w:rsidR="00A964C0">
        <w:rPr>
          <w:rFonts w:ascii="Calibri" w:eastAsia="Times New Roman" w:hAnsi="Calibri" w:cs="Calibri"/>
          <w:color w:val="000000"/>
          <w:szCs w:val="20"/>
          <w:highlight w:val="cyan"/>
        </w:rPr>
        <w:t xml:space="preserve">TPM </w:t>
      </w:r>
      <w:r w:rsidR="00852587">
        <w:rPr>
          <w:rFonts w:ascii="Calibri" w:eastAsia="Times New Roman" w:hAnsi="Calibri" w:cs="Calibri"/>
          <w:color w:val="000000"/>
          <w:szCs w:val="20"/>
          <w:highlight w:val="cyan"/>
        </w:rPr>
        <w:t>will have a</w:t>
      </w:r>
      <w:r w:rsidR="00A964C0">
        <w:rPr>
          <w:rFonts w:ascii="Calibri" w:eastAsia="Times New Roman" w:hAnsi="Calibri" w:cs="Calibri"/>
          <w:color w:val="000000"/>
          <w:szCs w:val="20"/>
          <w:highlight w:val="cyan"/>
        </w:rPr>
        <w:t xml:space="preserve"> strong </w:t>
      </w:r>
      <w:r w:rsidR="00B0497E" w:rsidRPr="00D164D1">
        <w:rPr>
          <w:rFonts w:ascii="Calibri" w:eastAsia="Times New Roman" w:hAnsi="Calibri" w:cs="Calibri"/>
          <w:color w:val="000000"/>
          <w:szCs w:val="20"/>
          <w:highlight w:val="cyan"/>
        </w:rPr>
        <w:t xml:space="preserve">technical </w:t>
      </w:r>
      <w:r w:rsidR="00A964C0">
        <w:rPr>
          <w:rFonts w:ascii="Calibri" w:eastAsia="Times New Roman" w:hAnsi="Calibri" w:cs="Calibri"/>
          <w:color w:val="000000"/>
          <w:szCs w:val="20"/>
          <w:highlight w:val="cyan"/>
        </w:rPr>
        <w:t xml:space="preserve">background with focus on </w:t>
      </w:r>
      <w:r w:rsidR="00B0497E" w:rsidRPr="00D164D1">
        <w:rPr>
          <w:rFonts w:ascii="Calibri" w:eastAsia="Times New Roman" w:hAnsi="Calibri" w:cs="Calibri"/>
          <w:color w:val="000000"/>
          <w:szCs w:val="20"/>
          <w:highlight w:val="cyan"/>
        </w:rPr>
        <w:t>natural resource management, with experience and knowledge in IAS management</w:t>
      </w:r>
      <w:r w:rsidR="00A964C0">
        <w:rPr>
          <w:rFonts w:ascii="Calibri" w:eastAsia="Times New Roman" w:hAnsi="Calibri" w:cs="Calibri"/>
          <w:color w:val="000000"/>
          <w:szCs w:val="20"/>
          <w:highlight w:val="cyan"/>
        </w:rPr>
        <w:t xml:space="preserve"> and </w:t>
      </w:r>
      <w:r w:rsidR="009177DE">
        <w:rPr>
          <w:rFonts w:ascii="Calibri" w:eastAsia="Times New Roman" w:hAnsi="Calibri" w:cs="Calibri"/>
          <w:color w:val="000000"/>
          <w:szCs w:val="20"/>
          <w:highlight w:val="cyan"/>
        </w:rPr>
        <w:t>proven track record</w:t>
      </w:r>
      <w:r w:rsidR="00A964C0">
        <w:rPr>
          <w:rFonts w:ascii="Calibri" w:eastAsia="Times New Roman" w:hAnsi="Calibri" w:cs="Calibri"/>
          <w:color w:val="000000"/>
          <w:szCs w:val="20"/>
          <w:highlight w:val="cyan"/>
        </w:rPr>
        <w:t xml:space="preserve"> in project management</w:t>
      </w:r>
      <w:r w:rsidR="00F452C9">
        <w:rPr>
          <w:rFonts w:ascii="Calibri" w:eastAsia="Times New Roman" w:hAnsi="Calibri" w:cs="Calibri"/>
          <w:color w:val="000000"/>
          <w:szCs w:val="20"/>
          <w:highlight w:val="cyan"/>
        </w:rPr>
        <w:t>. The TPM</w:t>
      </w:r>
      <w:r w:rsidR="00A964C0">
        <w:rPr>
          <w:rFonts w:ascii="Calibri" w:eastAsia="Times New Roman" w:hAnsi="Calibri" w:cs="Calibri"/>
          <w:color w:val="000000"/>
          <w:szCs w:val="20"/>
          <w:highlight w:val="cyan"/>
        </w:rPr>
        <w:t xml:space="preserve"> </w:t>
      </w:r>
      <w:r w:rsidR="00842E11">
        <w:rPr>
          <w:rFonts w:ascii="Calibri" w:eastAsia="Times New Roman" w:hAnsi="Calibri" w:cs="Calibri"/>
          <w:color w:val="000000"/>
          <w:szCs w:val="20"/>
          <w:highlight w:val="cyan"/>
        </w:rPr>
        <w:t xml:space="preserve">will provide technical backstopping for the project and </w:t>
      </w:r>
      <w:r w:rsidR="00474187">
        <w:rPr>
          <w:rFonts w:ascii="Calibri" w:eastAsia="Times New Roman" w:hAnsi="Calibri" w:cs="Calibri"/>
          <w:color w:val="000000"/>
          <w:szCs w:val="20"/>
          <w:highlight w:val="cyan"/>
        </w:rPr>
        <w:t>lead</w:t>
      </w:r>
      <w:r w:rsidR="00842E11">
        <w:rPr>
          <w:rFonts w:ascii="Calibri" w:eastAsia="Times New Roman" w:hAnsi="Calibri" w:cs="Calibri"/>
          <w:color w:val="000000"/>
          <w:szCs w:val="20"/>
          <w:highlight w:val="cyan"/>
        </w:rPr>
        <w:t xml:space="preserve"> </w:t>
      </w:r>
      <w:r w:rsidR="00474187">
        <w:rPr>
          <w:rFonts w:ascii="Calibri" w:eastAsia="Times New Roman" w:hAnsi="Calibri" w:cs="Calibri"/>
          <w:color w:val="000000"/>
          <w:szCs w:val="20"/>
          <w:highlight w:val="cyan"/>
        </w:rPr>
        <w:t>the</w:t>
      </w:r>
      <w:r w:rsidR="00842E11">
        <w:rPr>
          <w:rFonts w:ascii="Calibri" w:eastAsia="Times New Roman" w:hAnsi="Calibri" w:cs="Calibri"/>
          <w:color w:val="000000"/>
          <w:szCs w:val="20"/>
          <w:highlight w:val="cyan"/>
        </w:rPr>
        <w:t xml:space="preserve"> project implementation</w:t>
      </w:r>
      <w:r w:rsidR="00A964C0">
        <w:rPr>
          <w:rFonts w:ascii="Calibri" w:eastAsia="Times New Roman" w:hAnsi="Calibri" w:cs="Calibri"/>
          <w:color w:val="000000"/>
          <w:szCs w:val="20"/>
          <w:highlight w:val="cyan"/>
        </w:rPr>
        <w:t xml:space="preserve">. </w:t>
      </w:r>
      <w:r w:rsidRPr="00B0497E">
        <w:rPr>
          <w:rFonts w:ascii="Calibri" w:hAnsi="Calibri" w:cs="Calibri"/>
          <w:szCs w:val="20"/>
          <w:lang w:eastAsia="zh-CN"/>
        </w:rPr>
        <w:t>The</w:t>
      </w:r>
      <w:r w:rsidRPr="00E85781">
        <w:rPr>
          <w:rFonts w:ascii="Calibri" w:hAnsi="Calibri" w:cs="Calibri"/>
          <w:szCs w:val="20"/>
          <w:lang w:eastAsia="zh-CN"/>
        </w:rPr>
        <w:t xml:space="preserve"> position will be appointed by the project implementing agencies and funded entirely from the Project. The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xml:space="preserve"> will be responsible for the overall management of the Project, including the mobili</w:t>
      </w:r>
      <w:r w:rsidR="00EC7E2F">
        <w:rPr>
          <w:rFonts w:ascii="Calibri" w:hAnsi="Calibri" w:cs="Calibri"/>
          <w:szCs w:val="20"/>
          <w:lang w:eastAsia="zh-CN"/>
        </w:rPr>
        <w:t>z</w:t>
      </w:r>
      <w:r w:rsidRPr="00E85781">
        <w:rPr>
          <w:rFonts w:ascii="Calibri" w:hAnsi="Calibri" w:cs="Calibri"/>
          <w:szCs w:val="20"/>
          <w:lang w:eastAsia="zh-CN"/>
        </w:rPr>
        <w:t xml:space="preserve">ation of all project inputs, supervision over project staff, consultants and sub-contractors. The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xml:space="preserve"> will report to the NPD in close consultation with the assigned UNDP Programme Manager for </w:t>
      </w:r>
      <w:proofErr w:type="gramStart"/>
      <w:r w:rsidRPr="00E85781">
        <w:rPr>
          <w:rFonts w:ascii="Calibri" w:hAnsi="Calibri" w:cs="Calibri"/>
          <w:szCs w:val="20"/>
          <w:lang w:eastAsia="zh-CN"/>
        </w:rPr>
        <w:t>all of</w:t>
      </w:r>
      <w:proofErr w:type="gramEnd"/>
      <w:r w:rsidRPr="00E85781">
        <w:rPr>
          <w:rFonts w:ascii="Calibri" w:hAnsi="Calibri" w:cs="Calibri"/>
          <w:szCs w:val="20"/>
          <w:lang w:eastAsia="zh-CN"/>
        </w:rPr>
        <w:t xml:space="preserve"> the Project’s substantive and administrative issues. From the strategic point of view of the Project, the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xml:space="preserve"> will report on a periodic basis to the Project Steering Committee, based on the NPD’s instruction. Generally, the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xml:space="preserve"> will support the NPD who will be responsible for meeting government obligations under the Project, under the NIM execution modality. The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xml:space="preserve"> will perform a liaison role with the government, UNDP and other UN agencies, CSOs and project partners. The </w:t>
      </w:r>
      <w:r w:rsidR="00B0497E" w:rsidRPr="00D164D1">
        <w:rPr>
          <w:rFonts w:ascii="Calibri" w:hAnsi="Calibri" w:cs="Calibri"/>
          <w:szCs w:val="20"/>
          <w:highlight w:val="cyan"/>
          <w:lang w:eastAsia="zh-CN"/>
        </w:rPr>
        <w:t>T</w:t>
      </w:r>
      <w:r w:rsidRPr="00D164D1">
        <w:rPr>
          <w:rFonts w:ascii="Calibri" w:hAnsi="Calibri" w:cs="Calibri"/>
          <w:szCs w:val="20"/>
          <w:highlight w:val="cyan"/>
          <w:lang w:eastAsia="zh-CN"/>
        </w:rPr>
        <w:t>PM</w:t>
      </w:r>
      <w:r w:rsidRPr="00E85781">
        <w:rPr>
          <w:rFonts w:ascii="Calibri" w:hAnsi="Calibri" w:cs="Calibri"/>
          <w:szCs w:val="20"/>
          <w:lang w:eastAsia="zh-CN"/>
        </w:rPr>
        <w:t xml:space="preserve"> will support closely the provincial and county level management units in their implementation of project activities.</w:t>
      </w:r>
    </w:p>
    <w:p w14:paraId="442E963E" w14:textId="47DD1671" w:rsidR="00862A2F" w:rsidRPr="00E85781" w:rsidRDefault="00862A2F" w:rsidP="009760D9">
      <w:pPr>
        <w:spacing w:after="12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31FFC5C6" w14:textId="77777777" w:rsidR="00FF7FCF" w:rsidRPr="007F36EA" w:rsidRDefault="00070857" w:rsidP="00FF7FCF">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lang w:eastAsia="zh-CN"/>
        </w:rPr>
        <w:t xml:space="preserve">Lead </w:t>
      </w:r>
      <w:r w:rsidR="002E6AF2" w:rsidRPr="007F36EA">
        <w:rPr>
          <w:rFonts w:ascii="Calibri" w:hAnsi="Calibri" w:cs="Calibri"/>
          <w:sz w:val="20"/>
          <w:szCs w:val="20"/>
          <w:highlight w:val="cyan"/>
          <w:lang w:eastAsia="zh-CN"/>
        </w:rPr>
        <w:t>p</w:t>
      </w:r>
      <w:r w:rsidRPr="007F36EA">
        <w:rPr>
          <w:rFonts w:ascii="Calibri" w:hAnsi="Calibri" w:cs="Calibri"/>
          <w:sz w:val="20"/>
          <w:szCs w:val="20"/>
          <w:highlight w:val="cyan"/>
          <w:lang w:eastAsia="zh-CN"/>
        </w:rPr>
        <w:t>repar</w:t>
      </w:r>
      <w:r w:rsidR="002E6AF2" w:rsidRPr="007F36EA">
        <w:rPr>
          <w:rFonts w:ascii="Calibri" w:hAnsi="Calibri" w:cs="Calibri"/>
          <w:sz w:val="20"/>
          <w:szCs w:val="20"/>
          <w:highlight w:val="cyan"/>
          <w:lang w:eastAsia="zh-CN"/>
        </w:rPr>
        <w:t>ation of</w:t>
      </w:r>
      <w:r w:rsidRPr="007F36EA">
        <w:rPr>
          <w:rFonts w:ascii="Calibri" w:hAnsi="Calibri" w:cs="Calibri"/>
          <w:sz w:val="20"/>
          <w:szCs w:val="20"/>
          <w:highlight w:val="cyan"/>
          <w:lang w:eastAsia="zh-CN"/>
        </w:rPr>
        <w:t xml:space="preserve"> </w:t>
      </w:r>
      <w:r w:rsidR="00023B75" w:rsidRPr="007F36EA">
        <w:rPr>
          <w:rFonts w:ascii="Calibri" w:hAnsi="Calibri" w:cs="Calibri"/>
          <w:sz w:val="20"/>
          <w:szCs w:val="20"/>
          <w:highlight w:val="cyan"/>
          <w:lang w:eastAsia="zh-CN"/>
        </w:rPr>
        <w:t xml:space="preserve">Inception Report, </w:t>
      </w:r>
      <w:r w:rsidRPr="007F36EA">
        <w:rPr>
          <w:rFonts w:ascii="Calibri" w:hAnsi="Calibri" w:cs="Calibri"/>
          <w:sz w:val="20"/>
          <w:szCs w:val="20"/>
          <w:highlight w:val="cyan"/>
          <w:lang w:eastAsia="zh-CN"/>
        </w:rPr>
        <w:t>Annual Work Plans, Quarterly Work Plans, project change request and all other relevant technical document</w:t>
      </w:r>
      <w:r w:rsidR="00023B75" w:rsidRPr="007F36EA">
        <w:rPr>
          <w:rFonts w:ascii="Calibri" w:hAnsi="Calibri" w:cs="Calibri"/>
          <w:sz w:val="20"/>
          <w:szCs w:val="20"/>
          <w:highlight w:val="cyan"/>
          <w:lang w:eastAsia="zh-CN"/>
        </w:rPr>
        <w:t>s.</w:t>
      </w:r>
    </w:p>
    <w:p w14:paraId="28A7C74D" w14:textId="1164D453" w:rsidR="00FF7FCF" w:rsidRPr="007F36EA" w:rsidRDefault="00FF7FCF" w:rsidP="00CD3268">
      <w:pPr>
        <w:pStyle w:val="ListParagraph"/>
        <w:numPr>
          <w:ilvl w:val="0"/>
          <w:numId w:val="4"/>
        </w:numPr>
        <w:ind w:left="360"/>
        <w:rPr>
          <w:rFonts w:ascii="Calibri" w:hAnsi="Calibri" w:cs="Calibri"/>
          <w:szCs w:val="20"/>
          <w:highlight w:val="cyan"/>
          <w:lang w:eastAsia="zh-CN"/>
        </w:rPr>
      </w:pPr>
      <w:r w:rsidRPr="007F36EA">
        <w:rPr>
          <w:rFonts w:ascii="Calibri" w:hAnsi="Calibri" w:cs="Calibri"/>
          <w:sz w:val="20"/>
          <w:szCs w:val="20"/>
          <w:highlight w:val="cyan"/>
          <w:lang w:eastAsia="zh-CN"/>
        </w:rPr>
        <w:t>Monitor implementation plans including the gender action plan, stakeholder engagement plan, and any environmental and social safeguard plans</w:t>
      </w:r>
      <w:r w:rsidR="000B367E">
        <w:rPr>
          <w:rFonts w:ascii="Calibri" w:hAnsi="Calibri" w:cs="Calibri"/>
          <w:sz w:val="20"/>
          <w:szCs w:val="20"/>
          <w:highlight w:val="cyan"/>
          <w:lang w:eastAsia="zh-CN"/>
        </w:rPr>
        <w:t>.</w:t>
      </w:r>
    </w:p>
    <w:p w14:paraId="6974C223" w14:textId="6413581A" w:rsidR="00B67287" w:rsidRPr="00F715B5" w:rsidRDefault="00B67287" w:rsidP="00B67287">
      <w:pPr>
        <w:pStyle w:val="ListParagraph"/>
        <w:numPr>
          <w:ilvl w:val="0"/>
          <w:numId w:val="4"/>
        </w:numPr>
        <w:ind w:left="360"/>
        <w:rPr>
          <w:rFonts w:ascii="Calibri" w:hAnsi="Calibri" w:cs="Calibri"/>
          <w:sz w:val="20"/>
          <w:szCs w:val="20"/>
          <w:highlight w:val="cyan"/>
          <w:lang w:eastAsia="zh-CN"/>
        </w:rPr>
      </w:pPr>
      <w:r w:rsidRPr="00F715B5">
        <w:rPr>
          <w:rFonts w:ascii="Calibri" w:hAnsi="Calibri" w:cs="Calibri"/>
          <w:sz w:val="20"/>
          <w:szCs w:val="20"/>
          <w:highlight w:val="cyan"/>
          <w:lang w:eastAsia="zh-CN"/>
        </w:rPr>
        <w:t>Develop terms of reference for the recruitment of staff,</w:t>
      </w:r>
      <w:r w:rsidR="006D48B1">
        <w:rPr>
          <w:rFonts w:ascii="Calibri" w:hAnsi="Calibri" w:cs="Calibri"/>
          <w:sz w:val="20"/>
          <w:szCs w:val="20"/>
          <w:highlight w:val="cyan"/>
          <w:lang w:eastAsia="zh-CN"/>
        </w:rPr>
        <w:t xml:space="preserve"> technical</w:t>
      </w:r>
      <w:r w:rsidRPr="00F715B5">
        <w:rPr>
          <w:rFonts w:ascii="Calibri" w:hAnsi="Calibri" w:cs="Calibri"/>
          <w:sz w:val="20"/>
          <w:szCs w:val="20"/>
          <w:highlight w:val="cyan"/>
          <w:lang w:eastAsia="zh-CN"/>
        </w:rPr>
        <w:t xml:space="preserve"> contractors and consultants. Manage recruitment process in consultation with the UNDP Country Office.</w:t>
      </w:r>
    </w:p>
    <w:p w14:paraId="27CC818E" w14:textId="3013A332" w:rsidR="00925793" w:rsidRPr="007F36EA" w:rsidRDefault="00925793" w:rsidP="00925793">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lang w:eastAsia="zh-CN"/>
        </w:rPr>
        <w:t xml:space="preserve">Ensure that all activities under each outcome are prepared in a timely manner </w:t>
      </w:r>
      <w:r w:rsidR="006D48B1">
        <w:rPr>
          <w:rFonts w:ascii="Calibri" w:hAnsi="Calibri" w:cs="Calibri"/>
          <w:sz w:val="20"/>
          <w:szCs w:val="20"/>
          <w:highlight w:val="cyan"/>
          <w:lang w:eastAsia="zh-CN"/>
        </w:rPr>
        <w:t xml:space="preserve">with high technical standards </w:t>
      </w:r>
      <w:r w:rsidRPr="007F36EA">
        <w:rPr>
          <w:rFonts w:ascii="Calibri" w:hAnsi="Calibri" w:cs="Calibri"/>
          <w:sz w:val="20"/>
          <w:szCs w:val="20"/>
          <w:highlight w:val="cyan"/>
          <w:lang w:eastAsia="zh-CN"/>
        </w:rPr>
        <w:t xml:space="preserve">and implemented following the planned outcomes to achieve </w:t>
      </w:r>
      <w:r w:rsidR="009177DE" w:rsidRPr="007F36EA">
        <w:rPr>
          <w:rFonts w:ascii="Calibri" w:hAnsi="Calibri" w:cs="Calibri"/>
          <w:sz w:val="20"/>
          <w:szCs w:val="20"/>
          <w:highlight w:val="cyan"/>
          <w:lang w:eastAsia="zh-CN"/>
        </w:rPr>
        <w:t>defined</w:t>
      </w:r>
      <w:r w:rsidRPr="007F36EA">
        <w:rPr>
          <w:rFonts w:ascii="Calibri" w:hAnsi="Calibri" w:cs="Calibri"/>
          <w:sz w:val="20"/>
          <w:szCs w:val="20"/>
          <w:highlight w:val="cyan"/>
          <w:lang w:eastAsia="zh-CN"/>
        </w:rPr>
        <w:t xml:space="preserve"> indicators. </w:t>
      </w:r>
    </w:p>
    <w:p w14:paraId="3D958FE1" w14:textId="5F41A95F" w:rsidR="005B7624" w:rsidRPr="00BE7015" w:rsidRDefault="005F01E9" w:rsidP="005B7624">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lang w:eastAsia="zh-CN"/>
        </w:rPr>
        <w:t>Provide substantive contributions to the technical components of the project</w:t>
      </w:r>
      <w:r>
        <w:rPr>
          <w:rFonts w:ascii="Calibri" w:hAnsi="Calibri" w:cs="Calibri"/>
          <w:sz w:val="20"/>
          <w:szCs w:val="20"/>
          <w:highlight w:val="cyan"/>
          <w:lang w:eastAsia="zh-CN"/>
        </w:rPr>
        <w:t>, including</w:t>
      </w:r>
      <w:r w:rsidR="005B7624" w:rsidRPr="00BE7015">
        <w:rPr>
          <w:rFonts w:ascii="Calibri" w:hAnsi="Calibri" w:cs="Calibri"/>
          <w:sz w:val="20"/>
          <w:szCs w:val="20"/>
          <w:highlight w:val="cyan"/>
          <w:lang w:eastAsia="zh-CN"/>
        </w:rPr>
        <w:t xml:space="preserve"> high-quality technical inputs on the reports </w:t>
      </w:r>
      <w:r w:rsidR="006D48B1">
        <w:rPr>
          <w:rFonts w:ascii="Calibri" w:hAnsi="Calibri" w:cs="Calibri"/>
          <w:sz w:val="20"/>
          <w:szCs w:val="20"/>
          <w:highlight w:val="cyan"/>
          <w:lang w:eastAsia="zh-CN"/>
        </w:rPr>
        <w:t xml:space="preserve">produced by </w:t>
      </w:r>
      <w:r w:rsidR="005B7624" w:rsidRPr="00BE7015">
        <w:rPr>
          <w:rFonts w:ascii="Calibri" w:hAnsi="Calibri" w:cs="Calibri"/>
          <w:sz w:val="20"/>
          <w:szCs w:val="20"/>
          <w:highlight w:val="cyan"/>
          <w:lang w:eastAsia="zh-CN"/>
        </w:rPr>
        <w:t>consultants and subcontractors</w:t>
      </w:r>
      <w:r w:rsidR="006D48B1">
        <w:rPr>
          <w:rFonts w:ascii="Calibri" w:hAnsi="Calibri" w:cs="Calibri"/>
          <w:sz w:val="20"/>
          <w:szCs w:val="20"/>
          <w:highlight w:val="cyan"/>
          <w:lang w:eastAsia="zh-CN"/>
        </w:rPr>
        <w:t>. Technical Project Manager will provide technical lead role pertaining to</w:t>
      </w:r>
      <w:r w:rsidR="00E24123">
        <w:rPr>
          <w:rFonts w:ascii="Calibri" w:hAnsi="Calibri" w:cs="Calibri"/>
          <w:sz w:val="20"/>
          <w:szCs w:val="20"/>
          <w:highlight w:val="cyan"/>
          <w:lang w:eastAsia="zh-CN"/>
        </w:rPr>
        <w:t xml:space="preserve"> produce the following outputs:  </w:t>
      </w:r>
      <w:r w:rsidR="00291CE0" w:rsidRPr="00B01E85">
        <w:rPr>
          <w:rFonts w:ascii="Calibri" w:hAnsi="Calibri" w:cs="Calibri"/>
          <w:sz w:val="20"/>
          <w:szCs w:val="20"/>
          <w:highlight w:val="cyan"/>
          <w:lang w:eastAsia="zh-CN"/>
        </w:rPr>
        <w:t>National IAS Strategic Action Plan and Provincial IAS Strategy and Action Plans in Hainan and Chongqing</w:t>
      </w:r>
      <w:r w:rsidR="00B01E85">
        <w:rPr>
          <w:rFonts w:ascii="Calibri" w:hAnsi="Calibri" w:cs="Calibri"/>
          <w:sz w:val="20"/>
          <w:szCs w:val="20"/>
          <w:highlight w:val="cyan"/>
          <w:lang w:eastAsia="zh-CN"/>
        </w:rPr>
        <w:t xml:space="preserve"> </w:t>
      </w:r>
      <w:r w:rsidR="005D423F">
        <w:rPr>
          <w:rFonts w:ascii="Calibri" w:hAnsi="Calibri" w:cs="Calibri"/>
          <w:sz w:val="20"/>
          <w:szCs w:val="20"/>
          <w:highlight w:val="cyan"/>
          <w:lang w:eastAsia="zh-CN"/>
        </w:rPr>
        <w:t xml:space="preserve">as well as the </w:t>
      </w:r>
      <w:r w:rsidR="00B01E85">
        <w:rPr>
          <w:rFonts w:ascii="Calibri" w:hAnsi="Calibri" w:cs="Calibri"/>
          <w:sz w:val="20"/>
          <w:szCs w:val="20"/>
          <w:highlight w:val="cyan"/>
          <w:lang w:eastAsia="zh-CN"/>
        </w:rPr>
        <w:t>corresponding regulation</w:t>
      </w:r>
      <w:r w:rsidR="00291CE0" w:rsidRPr="00B01E85">
        <w:rPr>
          <w:rFonts w:ascii="Calibri" w:hAnsi="Calibri" w:cs="Calibri"/>
          <w:sz w:val="20"/>
          <w:szCs w:val="20"/>
          <w:highlight w:val="cyan"/>
          <w:lang w:eastAsia="zh-CN"/>
        </w:rPr>
        <w:t xml:space="preserve"> (outputs 1.1,</w:t>
      </w:r>
      <w:r w:rsidR="00B01E85">
        <w:rPr>
          <w:rFonts w:ascii="Calibri" w:hAnsi="Calibri" w:cs="Calibri"/>
          <w:sz w:val="20"/>
          <w:szCs w:val="20"/>
          <w:highlight w:val="cyan"/>
          <w:lang w:eastAsia="zh-CN"/>
        </w:rPr>
        <w:t xml:space="preserve"> 1.2</w:t>
      </w:r>
      <w:r w:rsidR="00291CE0" w:rsidRPr="00B01E85">
        <w:rPr>
          <w:rFonts w:ascii="Calibri" w:hAnsi="Calibri" w:cs="Calibri"/>
          <w:sz w:val="20"/>
          <w:szCs w:val="20"/>
          <w:highlight w:val="cyan"/>
          <w:lang w:eastAsia="zh-CN"/>
        </w:rPr>
        <w:t xml:space="preserve"> and 1.3)</w:t>
      </w:r>
      <w:r w:rsidR="00B01E85">
        <w:rPr>
          <w:rFonts w:ascii="Calibri" w:hAnsi="Calibri" w:cs="Calibri"/>
          <w:sz w:val="20"/>
          <w:szCs w:val="20"/>
          <w:highlight w:val="cyan"/>
          <w:lang w:eastAsia="zh-CN"/>
        </w:rPr>
        <w:t>;</w:t>
      </w:r>
      <w:r w:rsidR="00291CE0" w:rsidRPr="00B01E85">
        <w:rPr>
          <w:rFonts w:ascii="Calibri" w:hAnsi="Calibri" w:cs="Calibri"/>
          <w:sz w:val="20"/>
          <w:szCs w:val="20"/>
          <w:highlight w:val="cyan"/>
          <w:lang w:eastAsia="zh-CN"/>
        </w:rPr>
        <w:t xml:space="preserve"> IAS guidelines (i.e.</w:t>
      </w:r>
      <w:r w:rsidR="00B01E85" w:rsidRPr="00B01E85">
        <w:rPr>
          <w:rFonts w:ascii="Calibri" w:hAnsi="Calibri" w:cs="Calibri"/>
          <w:sz w:val="20"/>
          <w:szCs w:val="20"/>
          <w:highlight w:val="cyan"/>
          <w:lang w:eastAsia="zh-CN"/>
        </w:rPr>
        <w:t xml:space="preserve"> risk assessment,</w:t>
      </w:r>
      <w:r w:rsidR="00291CE0" w:rsidRPr="00B01E85">
        <w:rPr>
          <w:rFonts w:ascii="Calibri" w:hAnsi="Calibri" w:cs="Calibri"/>
          <w:sz w:val="20"/>
          <w:szCs w:val="20"/>
          <w:highlight w:val="cyan"/>
          <w:lang w:eastAsia="zh-CN"/>
        </w:rPr>
        <w:t xml:space="preserve"> early warning</w:t>
      </w:r>
      <w:r w:rsidR="00B01E85" w:rsidRPr="00B01E85">
        <w:rPr>
          <w:rFonts w:ascii="Calibri" w:hAnsi="Calibri" w:cs="Calibri"/>
          <w:sz w:val="20"/>
          <w:szCs w:val="20"/>
          <w:highlight w:val="cyan"/>
          <w:lang w:eastAsia="zh-CN"/>
        </w:rPr>
        <w:t xml:space="preserve"> and rapid response</w:t>
      </w:r>
      <w:r w:rsidR="00B01E85">
        <w:rPr>
          <w:rFonts w:ascii="Calibri" w:hAnsi="Calibri" w:cs="Calibri"/>
          <w:sz w:val="20"/>
          <w:szCs w:val="20"/>
          <w:highlight w:val="cyan"/>
          <w:lang w:eastAsia="zh-CN"/>
        </w:rPr>
        <w:t>,</w:t>
      </w:r>
      <w:r w:rsidR="00B01E85" w:rsidRPr="00B01E85">
        <w:rPr>
          <w:rFonts w:ascii="Calibri" w:hAnsi="Calibri" w:cs="Calibri"/>
          <w:sz w:val="20"/>
          <w:szCs w:val="20"/>
          <w:highlight w:val="cyan"/>
          <w:lang w:eastAsia="zh-CN"/>
        </w:rPr>
        <w:t xml:space="preserve"> output</w:t>
      </w:r>
      <w:r w:rsidR="009209D0">
        <w:rPr>
          <w:rFonts w:ascii="Calibri" w:hAnsi="Calibri" w:cs="Calibri"/>
          <w:sz w:val="20"/>
          <w:szCs w:val="20"/>
          <w:highlight w:val="cyan"/>
          <w:lang w:eastAsia="zh-CN"/>
        </w:rPr>
        <w:t>s</w:t>
      </w:r>
      <w:r w:rsidR="00B01E85" w:rsidRPr="00B01E85">
        <w:rPr>
          <w:rFonts w:ascii="Calibri" w:hAnsi="Calibri" w:cs="Calibri"/>
          <w:sz w:val="20"/>
          <w:szCs w:val="20"/>
          <w:highlight w:val="cyan"/>
          <w:lang w:eastAsia="zh-CN"/>
        </w:rPr>
        <w:t xml:space="preserve"> 1.2</w:t>
      </w:r>
      <w:r w:rsidR="009209D0">
        <w:rPr>
          <w:rFonts w:ascii="Calibri" w:hAnsi="Calibri" w:cs="Calibri"/>
          <w:sz w:val="20"/>
          <w:szCs w:val="20"/>
          <w:highlight w:val="cyan"/>
          <w:lang w:eastAsia="zh-CN"/>
        </w:rPr>
        <w:t xml:space="preserve"> and</w:t>
      </w:r>
      <w:r w:rsidR="00B01E85">
        <w:rPr>
          <w:rFonts w:ascii="Calibri" w:hAnsi="Calibri" w:cs="Calibri"/>
          <w:sz w:val="20"/>
          <w:szCs w:val="20"/>
          <w:highlight w:val="cyan"/>
          <w:lang w:eastAsia="zh-CN"/>
        </w:rPr>
        <w:t xml:space="preserve"> 2.1</w:t>
      </w:r>
      <w:r w:rsidR="00B01E85" w:rsidRPr="00B01E85">
        <w:rPr>
          <w:rFonts w:ascii="Calibri" w:hAnsi="Calibri" w:cs="Calibri"/>
          <w:sz w:val="20"/>
          <w:szCs w:val="20"/>
          <w:highlight w:val="cyan"/>
          <w:lang w:eastAsia="zh-CN"/>
        </w:rPr>
        <w:t>)</w:t>
      </w:r>
      <w:r w:rsidR="00B01E85">
        <w:rPr>
          <w:rFonts w:ascii="Calibri" w:hAnsi="Calibri" w:cs="Calibri"/>
          <w:sz w:val="20"/>
          <w:szCs w:val="20"/>
          <w:highlight w:val="cyan"/>
          <w:lang w:eastAsia="zh-CN"/>
        </w:rPr>
        <w:t>;</w:t>
      </w:r>
      <w:r w:rsidR="00B01E85" w:rsidRPr="00B01E85">
        <w:rPr>
          <w:rFonts w:ascii="Calibri" w:hAnsi="Calibri" w:cs="Calibri"/>
          <w:sz w:val="20"/>
          <w:szCs w:val="20"/>
          <w:highlight w:val="cyan"/>
          <w:lang w:eastAsia="zh-CN"/>
        </w:rPr>
        <w:t xml:space="preserve"> </w:t>
      </w:r>
      <w:r w:rsidR="00291CE0" w:rsidRPr="00B01E85">
        <w:rPr>
          <w:rFonts w:ascii="Calibri" w:hAnsi="Calibri" w:cs="Calibri"/>
          <w:sz w:val="20"/>
          <w:szCs w:val="20"/>
          <w:highlight w:val="cyan"/>
          <w:lang w:eastAsia="zh-CN"/>
        </w:rPr>
        <w:t xml:space="preserve"> </w:t>
      </w:r>
      <w:r w:rsidR="00B01E85">
        <w:rPr>
          <w:rFonts w:ascii="Calibri" w:hAnsi="Calibri" w:cs="Calibri"/>
          <w:sz w:val="20"/>
          <w:szCs w:val="20"/>
          <w:highlight w:val="cyan"/>
          <w:lang w:eastAsia="zh-CN"/>
        </w:rPr>
        <w:t xml:space="preserve">sectoral implementation plans and provincial implementation plans for the IAS NSAP and IAS PSAP respectively (output 1.4); </w:t>
      </w:r>
      <w:r w:rsidR="00B01E85" w:rsidRPr="00B01E85">
        <w:rPr>
          <w:rFonts w:ascii="Calibri" w:hAnsi="Calibri" w:cs="Calibri"/>
          <w:sz w:val="20"/>
          <w:szCs w:val="20"/>
          <w:highlight w:val="cyan"/>
          <w:lang w:eastAsia="zh-CN"/>
        </w:rPr>
        <w:t>national technical specification for IAS inspection, quarantine and disposal used at Yangpu port</w:t>
      </w:r>
      <w:r w:rsidR="000C26B4">
        <w:rPr>
          <w:rFonts w:ascii="Calibri" w:hAnsi="Calibri" w:cs="Calibri"/>
          <w:sz w:val="20"/>
          <w:szCs w:val="20"/>
          <w:highlight w:val="cyan"/>
          <w:lang w:eastAsia="zh-CN"/>
        </w:rPr>
        <w:t xml:space="preserve"> and</w:t>
      </w:r>
      <w:r w:rsidR="00B01E85">
        <w:rPr>
          <w:rFonts w:ascii="Calibri" w:hAnsi="Calibri" w:cs="Calibri"/>
          <w:sz w:val="20"/>
          <w:szCs w:val="20"/>
          <w:highlight w:val="cyan"/>
          <w:lang w:eastAsia="zh-CN"/>
        </w:rPr>
        <w:t xml:space="preserve"> quarantine standards and management methodologies (</w:t>
      </w:r>
      <w:r w:rsidR="004C3999">
        <w:rPr>
          <w:rFonts w:ascii="Calibri" w:hAnsi="Calibri" w:cs="Calibri"/>
          <w:sz w:val="20"/>
          <w:szCs w:val="20"/>
          <w:highlight w:val="cyan"/>
          <w:lang w:eastAsia="zh-CN"/>
        </w:rPr>
        <w:t>o</w:t>
      </w:r>
      <w:r w:rsidR="00B01E85">
        <w:rPr>
          <w:rFonts w:ascii="Calibri" w:hAnsi="Calibri" w:cs="Calibri"/>
          <w:sz w:val="20"/>
          <w:szCs w:val="20"/>
          <w:highlight w:val="cyan"/>
          <w:lang w:eastAsia="zh-CN"/>
        </w:rPr>
        <w:t xml:space="preserve">utput 2.2); </w:t>
      </w:r>
      <w:r w:rsidR="000F494E">
        <w:rPr>
          <w:rFonts w:ascii="Calibri" w:hAnsi="Calibri" w:cs="Calibri"/>
          <w:sz w:val="20"/>
          <w:szCs w:val="20"/>
          <w:highlight w:val="cyan"/>
          <w:lang w:eastAsia="zh-CN"/>
        </w:rPr>
        <w:t xml:space="preserve">design of </w:t>
      </w:r>
      <w:r w:rsidR="00B01E85" w:rsidRPr="00B01E85">
        <w:rPr>
          <w:rFonts w:ascii="Calibri" w:hAnsi="Calibri" w:cs="Calibri"/>
          <w:sz w:val="20"/>
          <w:szCs w:val="20"/>
          <w:highlight w:val="cyan"/>
          <w:lang w:eastAsia="zh-CN"/>
        </w:rPr>
        <w:t>trainings on upscaling of IAS prevention, control and management systems (output</w:t>
      </w:r>
      <w:r w:rsidR="009209D0">
        <w:rPr>
          <w:rFonts w:ascii="Calibri" w:hAnsi="Calibri" w:cs="Calibri"/>
          <w:sz w:val="20"/>
          <w:szCs w:val="20"/>
          <w:highlight w:val="cyan"/>
          <w:lang w:eastAsia="zh-CN"/>
        </w:rPr>
        <w:t>s</w:t>
      </w:r>
      <w:r w:rsidR="00B01E85" w:rsidRPr="00B01E85">
        <w:rPr>
          <w:rFonts w:ascii="Calibri" w:hAnsi="Calibri" w:cs="Calibri"/>
          <w:sz w:val="20"/>
          <w:szCs w:val="20"/>
          <w:highlight w:val="cyan"/>
          <w:lang w:eastAsia="zh-CN"/>
        </w:rPr>
        <w:t xml:space="preserve"> 2.3</w:t>
      </w:r>
      <w:r w:rsidR="009209D0">
        <w:rPr>
          <w:rFonts w:ascii="Calibri" w:hAnsi="Calibri" w:cs="Calibri"/>
          <w:sz w:val="20"/>
          <w:szCs w:val="20"/>
          <w:highlight w:val="cyan"/>
          <w:lang w:eastAsia="zh-CN"/>
        </w:rPr>
        <w:t xml:space="preserve"> and</w:t>
      </w:r>
      <w:r w:rsidR="00B01E85">
        <w:rPr>
          <w:rFonts w:ascii="Calibri" w:hAnsi="Calibri" w:cs="Calibri"/>
          <w:sz w:val="20"/>
          <w:szCs w:val="20"/>
          <w:highlight w:val="cyan"/>
          <w:lang w:eastAsia="zh-CN"/>
        </w:rPr>
        <w:t xml:space="preserve"> 3.1</w:t>
      </w:r>
      <w:r w:rsidR="00B01E85" w:rsidRPr="00B01E85">
        <w:rPr>
          <w:rFonts w:ascii="Calibri" w:hAnsi="Calibri" w:cs="Calibri"/>
          <w:sz w:val="20"/>
          <w:szCs w:val="20"/>
          <w:highlight w:val="cyan"/>
          <w:lang w:eastAsia="zh-CN"/>
        </w:rPr>
        <w:t>)</w:t>
      </w:r>
      <w:r w:rsidR="00B01E85">
        <w:rPr>
          <w:rFonts w:ascii="Calibri" w:hAnsi="Calibri" w:cs="Calibri"/>
          <w:sz w:val="20"/>
          <w:szCs w:val="20"/>
          <w:highlight w:val="cyan"/>
          <w:lang w:eastAsia="zh-CN"/>
        </w:rPr>
        <w:t>;</w:t>
      </w:r>
      <w:r w:rsidR="009209D0">
        <w:rPr>
          <w:rFonts w:ascii="Calibri" w:hAnsi="Calibri" w:cs="Calibri"/>
          <w:sz w:val="20"/>
          <w:szCs w:val="20"/>
          <w:highlight w:val="cyan"/>
          <w:lang w:eastAsia="zh-CN"/>
        </w:rPr>
        <w:t xml:space="preserve"> </w:t>
      </w:r>
      <w:r w:rsidR="009209D0" w:rsidRPr="009209D0">
        <w:rPr>
          <w:rFonts w:ascii="Calibri" w:hAnsi="Calibri" w:cs="Calibri"/>
          <w:sz w:val="20"/>
          <w:szCs w:val="20"/>
          <w:highlight w:val="cyan"/>
          <w:lang w:eastAsia="zh-CN"/>
        </w:rPr>
        <w:t>assessment on IAS distribution and impacts on agrobiodiversity</w:t>
      </w:r>
      <w:r w:rsidR="009209D0">
        <w:rPr>
          <w:rFonts w:ascii="Calibri" w:hAnsi="Calibri" w:cs="Calibri"/>
          <w:sz w:val="20"/>
          <w:szCs w:val="20"/>
          <w:highlight w:val="cyan"/>
          <w:lang w:eastAsia="zh-CN"/>
        </w:rPr>
        <w:t xml:space="preserve"> in selected landscapes (output 3.3); </w:t>
      </w:r>
      <w:r w:rsidR="000F494E">
        <w:rPr>
          <w:rFonts w:ascii="Calibri" w:hAnsi="Calibri" w:cs="Calibri"/>
          <w:sz w:val="20"/>
          <w:szCs w:val="20"/>
          <w:highlight w:val="cyan"/>
          <w:lang w:eastAsia="zh-CN"/>
        </w:rPr>
        <w:t>o</w:t>
      </w:r>
      <w:r w:rsidR="009209D0" w:rsidRPr="009209D0">
        <w:rPr>
          <w:rFonts w:ascii="Calibri" w:hAnsi="Calibri" w:cs="Calibri"/>
          <w:sz w:val="20"/>
          <w:szCs w:val="20"/>
          <w:highlight w:val="cyan"/>
          <w:lang w:eastAsia="zh-CN"/>
        </w:rPr>
        <w:t>perational IAS management plans (output 3.4)</w:t>
      </w:r>
      <w:r w:rsidR="009209D0">
        <w:rPr>
          <w:rFonts w:ascii="Calibri" w:hAnsi="Calibri" w:cs="Calibri"/>
          <w:sz w:val="20"/>
          <w:szCs w:val="20"/>
          <w:highlight w:val="cyan"/>
          <w:lang w:eastAsia="zh-CN"/>
        </w:rPr>
        <w:t xml:space="preserve">; </w:t>
      </w:r>
      <w:r w:rsidR="009209D0" w:rsidRPr="009209D0">
        <w:rPr>
          <w:rFonts w:ascii="Calibri" w:hAnsi="Calibri" w:cs="Calibri"/>
          <w:sz w:val="20"/>
          <w:szCs w:val="20"/>
          <w:highlight w:val="cyan"/>
          <w:lang w:eastAsia="zh-CN"/>
        </w:rPr>
        <w:t>KM, awareness</w:t>
      </w:r>
      <w:r w:rsidR="009209D0">
        <w:rPr>
          <w:rFonts w:ascii="Calibri" w:hAnsi="Calibri" w:cs="Calibri"/>
          <w:sz w:val="20"/>
          <w:szCs w:val="20"/>
          <w:highlight w:val="cyan"/>
          <w:lang w:eastAsia="zh-CN"/>
        </w:rPr>
        <w:t xml:space="preserve"> and</w:t>
      </w:r>
      <w:r w:rsidR="009209D0" w:rsidRPr="009209D0">
        <w:rPr>
          <w:rFonts w:ascii="Calibri" w:hAnsi="Calibri" w:cs="Calibri"/>
          <w:sz w:val="20"/>
          <w:szCs w:val="20"/>
          <w:highlight w:val="cyan"/>
          <w:lang w:eastAsia="zh-CN"/>
        </w:rPr>
        <w:t xml:space="preserve"> M&amp;E </w:t>
      </w:r>
      <w:r w:rsidR="000F494E">
        <w:rPr>
          <w:rFonts w:ascii="Calibri" w:hAnsi="Calibri" w:cs="Calibri"/>
          <w:sz w:val="20"/>
          <w:szCs w:val="20"/>
          <w:highlight w:val="cyan"/>
          <w:lang w:eastAsia="zh-CN"/>
        </w:rPr>
        <w:t xml:space="preserve">activities </w:t>
      </w:r>
      <w:r w:rsidR="009209D0" w:rsidRPr="009209D0">
        <w:rPr>
          <w:rFonts w:ascii="Calibri" w:hAnsi="Calibri" w:cs="Calibri"/>
          <w:sz w:val="20"/>
          <w:szCs w:val="20"/>
          <w:highlight w:val="cyan"/>
          <w:lang w:eastAsia="zh-CN"/>
        </w:rPr>
        <w:t>(out</w:t>
      </w:r>
      <w:r w:rsidR="009209D0">
        <w:rPr>
          <w:rFonts w:ascii="Calibri" w:hAnsi="Calibri" w:cs="Calibri"/>
          <w:sz w:val="20"/>
          <w:szCs w:val="20"/>
          <w:highlight w:val="cyan"/>
          <w:lang w:eastAsia="zh-CN"/>
        </w:rPr>
        <w:t>puts 4.1, 4.2, 4.3 and 4.4</w:t>
      </w:r>
      <w:r w:rsidR="009209D0" w:rsidRPr="009209D0">
        <w:rPr>
          <w:rFonts w:ascii="Calibri" w:hAnsi="Calibri" w:cs="Calibri"/>
          <w:sz w:val="20"/>
          <w:szCs w:val="20"/>
          <w:highlight w:val="cyan"/>
          <w:lang w:eastAsia="zh-CN"/>
        </w:rPr>
        <w:t>)</w:t>
      </w:r>
      <w:r w:rsidR="009209D0">
        <w:rPr>
          <w:rFonts w:ascii="Calibri" w:hAnsi="Calibri" w:cs="Calibri"/>
          <w:sz w:val="20"/>
          <w:szCs w:val="20"/>
          <w:highlight w:val="cyan"/>
          <w:lang w:eastAsia="zh-CN"/>
        </w:rPr>
        <w:t>.</w:t>
      </w:r>
      <w:r w:rsidR="00B01E85">
        <w:rPr>
          <w:rFonts w:ascii="Calibri" w:hAnsi="Calibri" w:cs="Calibri"/>
          <w:sz w:val="20"/>
          <w:szCs w:val="20"/>
          <w:highlight w:val="cyan"/>
          <w:lang w:eastAsia="zh-CN"/>
        </w:rPr>
        <w:t xml:space="preserve">  </w:t>
      </w:r>
    </w:p>
    <w:p w14:paraId="1AC5FF0E" w14:textId="11B6880B" w:rsidR="00F06670" w:rsidRDefault="00F06670" w:rsidP="00070857">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lang w:eastAsia="zh-CN"/>
        </w:rPr>
        <w:t>Provide technical  advocacy among key stakeholders, assisting local government units and service providers in design and implementation of project interventions</w:t>
      </w:r>
      <w:r w:rsidR="000C50E5">
        <w:rPr>
          <w:rFonts w:ascii="Calibri" w:hAnsi="Calibri" w:cs="Calibri"/>
          <w:sz w:val="20"/>
          <w:szCs w:val="20"/>
          <w:highlight w:val="cyan"/>
          <w:lang w:eastAsia="zh-CN"/>
        </w:rPr>
        <w:t xml:space="preserve"> </w:t>
      </w:r>
      <w:r w:rsidR="000C50E5" w:rsidRPr="007F36EA">
        <w:rPr>
          <w:rFonts w:ascii="Calibri" w:hAnsi="Calibri" w:cs="Calibri"/>
          <w:sz w:val="20"/>
          <w:szCs w:val="20"/>
          <w:highlight w:val="cyan"/>
          <w:lang w:eastAsia="zh-CN"/>
        </w:rPr>
        <w:t>at the demonstration landscapes</w:t>
      </w:r>
      <w:r w:rsidR="00967262" w:rsidRPr="007F36EA">
        <w:rPr>
          <w:rFonts w:ascii="Calibri" w:hAnsi="Calibri" w:cs="Calibri"/>
          <w:sz w:val="20"/>
          <w:szCs w:val="20"/>
          <w:highlight w:val="cyan"/>
          <w:lang w:eastAsia="zh-CN"/>
        </w:rPr>
        <w:t>.</w:t>
      </w:r>
    </w:p>
    <w:p w14:paraId="30967363" w14:textId="77777777" w:rsidR="00611D56" w:rsidRPr="00E43039" w:rsidRDefault="00611D56" w:rsidP="00611D56">
      <w:pPr>
        <w:pStyle w:val="ListParagraph"/>
        <w:numPr>
          <w:ilvl w:val="0"/>
          <w:numId w:val="4"/>
        </w:numPr>
        <w:ind w:left="360"/>
        <w:rPr>
          <w:rFonts w:ascii="Calibri" w:hAnsi="Calibri" w:cs="Calibri"/>
          <w:sz w:val="20"/>
          <w:szCs w:val="20"/>
          <w:highlight w:val="cyan"/>
          <w:lang w:eastAsia="zh-CN"/>
        </w:rPr>
      </w:pPr>
      <w:r w:rsidRPr="00E43039">
        <w:rPr>
          <w:rFonts w:ascii="Calibri" w:hAnsi="Calibri" w:cs="Calibri"/>
          <w:sz w:val="20"/>
          <w:szCs w:val="20"/>
          <w:highlight w:val="cyan"/>
          <w:lang w:eastAsia="zh-CN"/>
        </w:rPr>
        <w:t xml:space="preserve">Play a key role in the establishment and execution of the IAS Coordinating committees. </w:t>
      </w:r>
    </w:p>
    <w:p w14:paraId="682DC7BE" w14:textId="2C9FC01C" w:rsidR="00070857" w:rsidRPr="007F36EA" w:rsidRDefault="00070857" w:rsidP="00070857">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lang w:eastAsia="zh-CN"/>
        </w:rPr>
        <w:t>Liaise with UNDP Country Office for assuring timely project technical delivery and the operational compliance with the UNDP rules and regulations.</w:t>
      </w:r>
    </w:p>
    <w:p w14:paraId="461AA418" w14:textId="1113F601" w:rsidR="00CA71B7" w:rsidRDefault="00AE457C" w:rsidP="00070857">
      <w:pPr>
        <w:pStyle w:val="ListParagraph"/>
        <w:numPr>
          <w:ilvl w:val="0"/>
          <w:numId w:val="4"/>
        </w:numPr>
        <w:ind w:left="360"/>
        <w:rPr>
          <w:rFonts w:ascii="Calibri" w:hAnsi="Calibri" w:cs="Calibri"/>
          <w:sz w:val="20"/>
          <w:szCs w:val="20"/>
          <w:highlight w:val="cyan"/>
          <w:lang w:eastAsia="zh-CN"/>
        </w:rPr>
      </w:pPr>
      <w:r>
        <w:rPr>
          <w:rFonts w:ascii="Calibri" w:hAnsi="Calibri" w:cs="Calibri"/>
          <w:sz w:val="20"/>
          <w:szCs w:val="20"/>
          <w:highlight w:val="cyan"/>
          <w:lang w:eastAsia="zh-CN"/>
        </w:rPr>
        <w:t xml:space="preserve">Provide technical inputs </w:t>
      </w:r>
      <w:r w:rsidR="007732A6">
        <w:rPr>
          <w:rFonts w:ascii="Calibri" w:hAnsi="Calibri" w:cs="Calibri"/>
          <w:sz w:val="20"/>
          <w:szCs w:val="20"/>
          <w:highlight w:val="cyan"/>
          <w:lang w:eastAsia="zh-CN"/>
        </w:rPr>
        <w:t>to</w:t>
      </w:r>
      <w:r w:rsidR="00CA71B7" w:rsidRPr="007F36EA">
        <w:rPr>
          <w:rFonts w:ascii="Calibri" w:hAnsi="Calibri" w:cs="Calibri"/>
          <w:sz w:val="20"/>
          <w:szCs w:val="20"/>
          <w:highlight w:val="cyan"/>
          <w:lang w:eastAsia="zh-CN"/>
        </w:rPr>
        <w:t xml:space="preserve"> the development of knowledge products (including brochures, briefs, lessons learnt </w:t>
      </w:r>
      <w:r w:rsidR="00925793" w:rsidRPr="007F36EA">
        <w:rPr>
          <w:rFonts w:ascii="Calibri" w:hAnsi="Calibri" w:cs="Calibri"/>
          <w:sz w:val="20"/>
          <w:szCs w:val="20"/>
          <w:highlight w:val="cyan"/>
          <w:lang w:eastAsia="zh-CN"/>
        </w:rPr>
        <w:t xml:space="preserve">reports, </w:t>
      </w:r>
      <w:r w:rsidR="00814A0F" w:rsidRPr="007F36EA">
        <w:rPr>
          <w:rFonts w:ascii="Calibri" w:hAnsi="Calibri" w:cs="Calibri"/>
          <w:sz w:val="20"/>
          <w:szCs w:val="20"/>
          <w:highlight w:val="cyan"/>
          <w:lang w:eastAsia="zh-CN"/>
        </w:rPr>
        <w:t>etc.</w:t>
      </w:r>
      <w:r w:rsidR="00CA71B7" w:rsidRPr="007F36EA">
        <w:rPr>
          <w:rFonts w:ascii="Calibri" w:hAnsi="Calibri" w:cs="Calibri"/>
          <w:sz w:val="20"/>
          <w:szCs w:val="20"/>
          <w:highlight w:val="cyan"/>
          <w:lang w:eastAsia="zh-CN"/>
        </w:rPr>
        <w:t>)</w:t>
      </w:r>
      <w:r w:rsidR="007732A6">
        <w:rPr>
          <w:rFonts w:ascii="Calibri" w:hAnsi="Calibri" w:cs="Calibri"/>
          <w:sz w:val="20"/>
          <w:szCs w:val="20"/>
          <w:highlight w:val="cyan"/>
          <w:lang w:eastAsia="zh-CN"/>
        </w:rPr>
        <w:t xml:space="preserve"> and supervise their</w:t>
      </w:r>
      <w:r w:rsidR="007732A6" w:rsidRPr="00E43039">
        <w:rPr>
          <w:rFonts w:ascii="Calibri" w:hAnsi="Calibri" w:cs="Calibri"/>
          <w:sz w:val="20"/>
          <w:szCs w:val="20"/>
          <w:highlight w:val="cyan"/>
          <w:lang w:eastAsia="zh-CN"/>
        </w:rPr>
        <w:t xml:space="preserve"> dissemination</w:t>
      </w:r>
      <w:r w:rsidR="007732A6">
        <w:rPr>
          <w:rFonts w:ascii="Calibri" w:hAnsi="Calibri" w:cs="Calibri"/>
          <w:sz w:val="20"/>
          <w:szCs w:val="20"/>
          <w:highlight w:val="cyan"/>
          <w:lang w:eastAsia="zh-CN"/>
        </w:rPr>
        <w:t>.</w:t>
      </w:r>
    </w:p>
    <w:p w14:paraId="542FA414" w14:textId="264EF064" w:rsidR="00F815B8" w:rsidRPr="00E43039" w:rsidRDefault="00E24123" w:rsidP="007F36EA">
      <w:pPr>
        <w:numPr>
          <w:ilvl w:val="0"/>
          <w:numId w:val="4"/>
        </w:numPr>
        <w:spacing w:after="0"/>
        <w:ind w:left="360"/>
        <w:jc w:val="left"/>
        <w:rPr>
          <w:rFonts w:ascii="Calibri" w:hAnsi="Calibri" w:cs="Calibri"/>
          <w:szCs w:val="20"/>
          <w:highlight w:val="cyan"/>
          <w:lang w:eastAsia="zh-CN"/>
        </w:rPr>
      </w:pPr>
      <w:r>
        <w:rPr>
          <w:rFonts w:ascii="Calibri" w:hAnsi="Calibri" w:cs="Calibri"/>
          <w:szCs w:val="20"/>
          <w:highlight w:val="cyan"/>
          <w:lang w:eastAsia="zh-CN"/>
        </w:rPr>
        <w:t xml:space="preserve">Provide technical </w:t>
      </w:r>
      <w:r w:rsidR="00BB35CA">
        <w:rPr>
          <w:rFonts w:ascii="Calibri" w:hAnsi="Calibri" w:cs="Calibri"/>
          <w:szCs w:val="20"/>
          <w:highlight w:val="cyan"/>
          <w:lang w:eastAsia="zh-CN"/>
        </w:rPr>
        <w:t>s</w:t>
      </w:r>
      <w:r w:rsidR="00F815B8" w:rsidRPr="00E43039">
        <w:rPr>
          <w:rFonts w:ascii="Calibri" w:hAnsi="Calibri" w:cs="Calibri"/>
          <w:szCs w:val="20"/>
          <w:highlight w:val="cyan"/>
          <w:lang w:eastAsia="zh-CN"/>
        </w:rPr>
        <w:t xml:space="preserve">upport local government units, </w:t>
      </w:r>
      <w:r w:rsidR="00FD4848">
        <w:rPr>
          <w:rFonts w:ascii="Calibri" w:hAnsi="Calibri" w:cs="Calibri"/>
          <w:szCs w:val="20"/>
          <w:highlight w:val="cyan"/>
          <w:lang w:eastAsia="zh-CN"/>
        </w:rPr>
        <w:t xml:space="preserve">and </w:t>
      </w:r>
      <w:r w:rsidR="00F815B8" w:rsidRPr="00E43039">
        <w:rPr>
          <w:rFonts w:ascii="Calibri" w:hAnsi="Calibri" w:cs="Calibri"/>
          <w:szCs w:val="20"/>
          <w:highlight w:val="cyan"/>
          <w:lang w:eastAsia="zh-CN"/>
        </w:rPr>
        <w:t>other</w:t>
      </w:r>
      <w:r w:rsidR="00FD4848">
        <w:rPr>
          <w:rFonts w:ascii="Calibri" w:hAnsi="Calibri" w:cs="Calibri"/>
          <w:szCs w:val="20"/>
          <w:highlight w:val="cyan"/>
          <w:lang w:eastAsia="zh-CN"/>
        </w:rPr>
        <w:t xml:space="preserve"> stakeholders</w:t>
      </w:r>
      <w:r w:rsidR="00F815B8" w:rsidRPr="00E43039">
        <w:rPr>
          <w:rFonts w:ascii="Calibri" w:hAnsi="Calibri" w:cs="Calibri"/>
          <w:szCs w:val="20"/>
          <w:highlight w:val="cyan"/>
          <w:lang w:eastAsia="zh-CN"/>
        </w:rPr>
        <w:t xml:space="preserve"> with development of essential skills through training workshops and on the job training thereby increasing their institutional and technical capabilities.</w:t>
      </w:r>
    </w:p>
    <w:p w14:paraId="1EFE997B" w14:textId="10B8E977" w:rsidR="00E24123" w:rsidRDefault="00CB37B5" w:rsidP="00E24123">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lang w:eastAsia="zh-CN"/>
        </w:rPr>
        <w:t>Prepare the Result-Based Management reporting documents for timely submission and oversee the Mid-Term Evaluation Report and Terminal Evaluation Report</w:t>
      </w:r>
      <w:r w:rsidR="00F45E8B" w:rsidRPr="007F36EA">
        <w:rPr>
          <w:rFonts w:ascii="Calibri" w:hAnsi="Calibri" w:cs="Calibri"/>
          <w:sz w:val="20"/>
          <w:szCs w:val="20"/>
          <w:highlight w:val="cyan"/>
          <w:lang w:eastAsia="zh-CN"/>
        </w:rPr>
        <w:t xml:space="preserve"> preparation</w:t>
      </w:r>
      <w:r w:rsidR="00E24123">
        <w:rPr>
          <w:rFonts w:ascii="Calibri" w:hAnsi="Calibri" w:cs="Calibri"/>
          <w:sz w:val="20"/>
          <w:szCs w:val="20"/>
          <w:highlight w:val="cyan"/>
          <w:lang w:eastAsia="zh-CN"/>
        </w:rPr>
        <w:t>, and s</w:t>
      </w:r>
      <w:r w:rsidR="00E24123" w:rsidRPr="009E7DAE">
        <w:rPr>
          <w:rFonts w:ascii="Calibri" w:hAnsi="Calibri" w:cs="Calibri"/>
          <w:sz w:val="20"/>
          <w:szCs w:val="20"/>
          <w:highlight w:val="cyan"/>
          <w:lang w:eastAsia="zh-CN"/>
        </w:rPr>
        <w:t>upport and facilitate scheduled and unscheduled project areas inspections.</w:t>
      </w:r>
    </w:p>
    <w:p w14:paraId="47E4E9DE" w14:textId="22E0DC9B" w:rsidR="00787564" w:rsidRPr="00BB35CA" w:rsidRDefault="00E24123" w:rsidP="00BB35CA">
      <w:pPr>
        <w:pStyle w:val="ListParagraph"/>
        <w:numPr>
          <w:ilvl w:val="0"/>
          <w:numId w:val="23"/>
        </w:numPr>
        <w:ind w:left="360"/>
        <w:rPr>
          <w:rFonts w:ascii="Calibri" w:eastAsia="Times New Roman" w:hAnsi="Calibri" w:cstheme="minorHAnsi"/>
          <w:color w:val="000000"/>
          <w:sz w:val="20"/>
          <w:szCs w:val="20"/>
          <w:highlight w:val="cyan"/>
        </w:rPr>
      </w:pPr>
      <w:r w:rsidRPr="00BB35CA">
        <w:rPr>
          <w:rFonts w:ascii="Calibri" w:hAnsi="Calibri" w:cs="Calibri"/>
          <w:sz w:val="20"/>
          <w:szCs w:val="20"/>
          <w:highlight w:val="cyan"/>
          <w:lang w:eastAsia="zh-CN"/>
        </w:rPr>
        <w:t xml:space="preserve"> </w:t>
      </w:r>
      <w:r w:rsidR="00787564" w:rsidRPr="00BB35CA">
        <w:rPr>
          <w:rFonts w:ascii="Calibri" w:eastAsia="Times New Roman" w:hAnsi="Calibri" w:cstheme="minorHAnsi"/>
          <w:color w:val="000000"/>
          <w:sz w:val="20"/>
          <w:szCs w:val="20"/>
          <w:highlight w:val="cyan"/>
        </w:rPr>
        <w:t>Manage requests for the provision of UNDP financial resources through funding advances, direct payments or reimbursement using the FACE form.</w:t>
      </w:r>
    </w:p>
    <w:p w14:paraId="33ECC5D0" w14:textId="43CF1A17" w:rsidR="00787564" w:rsidRPr="001838A2" w:rsidRDefault="00787564" w:rsidP="00CD3268">
      <w:pPr>
        <w:pStyle w:val="ListParagraph"/>
        <w:numPr>
          <w:ilvl w:val="0"/>
          <w:numId w:val="23"/>
        </w:numPr>
        <w:ind w:left="360"/>
        <w:rPr>
          <w:rFonts w:ascii="Calibri" w:eastAsia="Times New Roman" w:hAnsi="Calibri" w:cstheme="minorHAnsi"/>
          <w:color w:val="000000"/>
          <w:sz w:val="20"/>
          <w:szCs w:val="20"/>
          <w:highlight w:val="cyan"/>
        </w:rPr>
      </w:pPr>
      <w:r w:rsidRPr="001838A2">
        <w:rPr>
          <w:rFonts w:ascii="Calibri" w:eastAsia="Times New Roman" w:hAnsi="Calibri" w:cstheme="minorHAnsi"/>
          <w:color w:val="000000"/>
          <w:sz w:val="20"/>
          <w:szCs w:val="20"/>
          <w:highlight w:val="cyan"/>
        </w:rPr>
        <w:t xml:space="preserve">Monitor financial resources and accounting to ensure the accuracy and reliability of financial </w:t>
      </w:r>
      <w:r w:rsidR="00E7154C" w:rsidRPr="001838A2">
        <w:rPr>
          <w:rFonts w:ascii="Calibri" w:eastAsia="Times New Roman" w:hAnsi="Calibri" w:cstheme="minorHAnsi"/>
          <w:color w:val="000000"/>
          <w:sz w:val="20"/>
          <w:szCs w:val="20"/>
          <w:highlight w:val="cyan"/>
        </w:rPr>
        <w:t>reports</w:t>
      </w:r>
      <w:r w:rsidR="00E7154C">
        <w:rPr>
          <w:rFonts w:ascii="Calibri" w:eastAsia="Times New Roman" w:hAnsi="Calibri" w:cstheme="minorHAnsi"/>
          <w:color w:val="000000"/>
          <w:sz w:val="20"/>
          <w:szCs w:val="20"/>
          <w:highlight w:val="cyan"/>
        </w:rPr>
        <w:t xml:space="preserve"> and</w:t>
      </w:r>
      <w:r w:rsidR="00E24123">
        <w:rPr>
          <w:rFonts w:ascii="Calibri" w:eastAsia="Times New Roman" w:hAnsi="Calibri" w:cstheme="minorHAnsi"/>
          <w:color w:val="000000"/>
          <w:sz w:val="20"/>
          <w:szCs w:val="20"/>
          <w:highlight w:val="cyan"/>
        </w:rPr>
        <w:t xml:space="preserve"> ensure timely and quality submission of financial reports to UNDP on a quarterly basis</w:t>
      </w:r>
      <w:r w:rsidRPr="001838A2">
        <w:rPr>
          <w:rFonts w:ascii="Calibri" w:eastAsia="Times New Roman" w:hAnsi="Calibri" w:cstheme="minorHAnsi"/>
          <w:color w:val="000000"/>
          <w:sz w:val="20"/>
          <w:szCs w:val="20"/>
          <w:highlight w:val="cyan"/>
        </w:rPr>
        <w:t>.</w:t>
      </w:r>
    </w:p>
    <w:p w14:paraId="1D6D8013" w14:textId="5799C556" w:rsidR="00787564" w:rsidRPr="001838A2" w:rsidRDefault="00787564" w:rsidP="00CD3268">
      <w:pPr>
        <w:pStyle w:val="ListParagraph"/>
        <w:numPr>
          <w:ilvl w:val="0"/>
          <w:numId w:val="23"/>
        </w:numPr>
        <w:ind w:left="360"/>
        <w:rPr>
          <w:rFonts w:ascii="Calibri" w:eastAsia="Times New Roman" w:hAnsi="Calibri" w:cstheme="minorHAnsi"/>
          <w:color w:val="000000"/>
          <w:sz w:val="20"/>
          <w:szCs w:val="20"/>
          <w:highlight w:val="cyan"/>
        </w:rPr>
      </w:pPr>
      <w:r w:rsidRPr="001838A2">
        <w:rPr>
          <w:rFonts w:ascii="Calibri" w:eastAsia="Times New Roman" w:hAnsi="Calibri" w:cstheme="minorHAnsi"/>
          <w:color w:val="000000"/>
          <w:sz w:val="20"/>
          <w:szCs w:val="20"/>
          <w:highlight w:val="cyan"/>
        </w:rPr>
        <w:t>Monitor</w:t>
      </w:r>
      <w:r w:rsidR="00E24123">
        <w:rPr>
          <w:rFonts w:ascii="Calibri" w:eastAsia="Times New Roman" w:hAnsi="Calibri" w:cstheme="minorHAnsi"/>
          <w:color w:val="000000"/>
          <w:sz w:val="20"/>
          <w:szCs w:val="20"/>
          <w:highlight w:val="cyan"/>
        </w:rPr>
        <w:t xml:space="preserve"> project</w:t>
      </w:r>
      <w:r w:rsidRPr="001838A2">
        <w:rPr>
          <w:rFonts w:ascii="Calibri" w:eastAsia="Times New Roman" w:hAnsi="Calibri" w:cstheme="minorHAnsi"/>
          <w:color w:val="000000"/>
          <w:sz w:val="20"/>
          <w:szCs w:val="20"/>
          <w:highlight w:val="cyan"/>
        </w:rPr>
        <w:t xml:space="preserve"> progress </w:t>
      </w:r>
      <w:r w:rsidR="00E24123">
        <w:rPr>
          <w:rFonts w:ascii="Calibri" w:eastAsia="Times New Roman" w:hAnsi="Calibri" w:cstheme="minorHAnsi"/>
          <w:color w:val="000000"/>
          <w:sz w:val="20"/>
          <w:szCs w:val="20"/>
          <w:highlight w:val="cyan"/>
        </w:rPr>
        <w:t xml:space="preserve">and suggest and exercise adaptive management as appropriate, for ensuring technical quality and impact of project activities </w:t>
      </w:r>
      <w:r w:rsidRPr="001838A2">
        <w:rPr>
          <w:rFonts w:ascii="Calibri" w:eastAsia="Times New Roman" w:hAnsi="Calibri" w:cstheme="minorHAnsi"/>
          <w:color w:val="000000"/>
          <w:sz w:val="20"/>
          <w:szCs w:val="20"/>
          <w:highlight w:val="cyan"/>
        </w:rPr>
        <w:t xml:space="preserve"> within project board-agreed tolerances to achieve results.</w:t>
      </w:r>
    </w:p>
    <w:p w14:paraId="7AE1472F" w14:textId="3AE305E2" w:rsidR="00787564" w:rsidRPr="00BB35CA" w:rsidRDefault="00787564" w:rsidP="00BB35CA">
      <w:pPr>
        <w:pStyle w:val="ListParagraph"/>
        <w:numPr>
          <w:ilvl w:val="0"/>
          <w:numId w:val="23"/>
        </w:numPr>
        <w:ind w:left="360"/>
        <w:rPr>
          <w:rFonts w:ascii="Calibri" w:eastAsia="Times New Roman" w:hAnsi="Calibri" w:cstheme="minorHAnsi"/>
          <w:color w:val="000000"/>
          <w:sz w:val="20"/>
          <w:szCs w:val="20"/>
          <w:highlight w:val="cyan"/>
        </w:rPr>
      </w:pPr>
      <w:r w:rsidRPr="00BB35CA">
        <w:rPr>
          <w:rFonts w:ascii="Calibri" w:eastAsia="Times New Roman" w:hAnsi="Calibri" w:cstheme="minorHAnsi"/>
          <w:color w:val="000000"/>
          <w:sz w:val="20"/>
          <w:szCs w:val="20"/>
          <w:highlight w:val="cyan"/>
        </w:rPr>
        <w:t>Perform regular progress reporting</w:t>
      </w:r>
      <w:r w:rsidR="00473491" w:rsidRPr="00BB35CA">
        <w:rPr>
          <w:rFonts w:ascii="Calibri" w:eastAsia="Times New Roman" w:hAnsi="Calibri" w:cstheme="minorHAnsi"/>
          <w:color w:val="000000"/>
          <w:sz w:val="20"/>
          <w:szCs w:val="20"/>
          <w:highlight w:val="cyan"/>
        </w:rPr>
        <w:t>, ensuring technical quality,</w:t>
      </w:r>
      <w:r w:rsidRPr="00BB35CA">
        <w:rPr>
          <w:rFonts w:ascii="Calibri" w:eastAsia="Times New Roman" w:hAnsi="Calibri" w:cstheme="minorHAnsi"/>
          <w:color w:val="000000"/>
          <w:sz w:val="20"/>
          <w:szCs w:val="20"/>
          <w:highlight w:val="cyan"/>
        </w:rPr>
        <w:t xml:space="preserve"> to the project board as agreed with the board, including measures to address challenges and opportunities.</w:t>
      </w:r>
    </w:p>
    <w:p w14:paraId="11C5E7C2" w14:textId="77777777" w:rsidR="002E6AF2" w:rsidRDefault="002E6AF2" w:rsidP="009760D9">
      <w:pPr>
        <w:spacing w:after="120"/>
        <w:rPr>
          <w:rFonts w:ascii="Calibri" w:hAnsi="Calibri" w:cs="Calibri"/>
          <w:szCs w:val="20"/>
          <w:u w:val="single"/>
          <w:lang w:eastAsia="zh-CN"/>
        </w:rPr>
      </w:pPr>
    </w:p>
    <w:p w14:paraId="6F0C1F86" w14:textId="41D13408" w:rsidR="00862A2F" w:rsidRPr="00E85781" w:rsidRDefault="00862A2F" w:rsidP="009760D9">
      <w:pPr>
        <w:spacing w:after="120"/>
        <w:rPr>
          <w:rFonts w:ascii="Calibri" w:hAnsi="Calibri" w:cs="Calibri"/>
          <w:szCs w:val="20"/>
          <w:u w:val="single"/>
          <w:lang w:eastAsia="zh-CN"/>
        </w:rPr>
      </w:pPr>
      <w:r w:rsidRPr="00E85781">
        <w:rPr>
          <w:rFonts w:ascii="Calibri" w:hAnsi="Calibri" w:cs="Calibri"/>
          <w:szCs w:val="20"/>
          <w:u w:val="single"/>
          <w:lang w:eastAsia="zh-CN"/>
        </w:rPr>
        <w:t xml:space="preserve">Required skills and expertise </w:t>
      </w:r>
    </w:p>
    <w:p w14:paraId="3F2249CC" w14:textId="77777777"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 university degree (MSc or PhD) in a subject related to natural resource management or environmental sciences.</w:t>
      </w:r>
    </w:p>
    <w:p w14:paraId="2175E32A" w14:textId="11B3DCCE"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 xml:space="preserve">At least 10 years of experience in natural resource management (preferably in the context of IAS Management, ecosystem management and </w:t>
      </w:r>
      <w:r w:rsidR="0050761F" w:rsidRPr="00E85781">
        <w:rPr>
          <w:rFonts w:ascii="Calibri" w:hAnsi="Calibri" w:cs="Calibri"/>
          <w:sz w:val="20"/>
          <w:szCs w:val="20"/>
          <w:lang w:eastAsia="zh-CN"/>
        </w:rPr>
        <w:t>protection and use of traditional varieties</w:t>
      </w:r>
      <w:r w:rsidRPr="00E85781">
        <w:rPr>
          <w:rFonts w:ascii="Calibri" w:hAnsi="Calibri" w:cs="Calibri"/>
          <w:sz w:val="20"/>
          <w:szCs w:val="20"/>
          <w:lang w:eastAsia="zh-CN"/>
        </w:rPr>
        <w:t>).</w:t>
      </w:r>
    </w:p>
    <w:p w14:paraId="429883BF" w14:textId="77777777"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At least 5 years of demonstrable project/programme management experience. Experience of UNDP or other international project would be an advantage</w:t>
      </w:r>
    </w:p>
    <w:p w14:paraId="700306C8" w14:textId="5D57D768" w:rsidR="00862A2F" w:rsidRPr="00E85781" w:rsidRDefault="00862A2F" w:rsidP="00862A2F">
      <w:pPr>
        <w:pStyle w:val="ListParagraph"/>
        <w:numPr>
          <w:ilvl w:val="0"/>
          <w:numId w:val="5"/>
        </w:numPr>
        <w:ind w:left="450"/>
        <w:rPr>
          <w:rFonts w:ascii="Calibri" w:hAnsi="Calibri" w:cs="Calibri"/>
          <w:sz w:val="20"/>
          <w:szCs w:val="20"/>
          <w:lang w:eastAsia="zh-CN"/>
        </w:rPr>
      </w:pPr>
      <w:r w:rsidRPr="00E85781">
        <w:rPr>
          <w:rFonts w:ascii="Calibri" w:hAnsi="Calibri" w:cs="Calibri"/>
          <w:sz w:val="20"/>
          <w:szCs w:val="20"/>
          <w:lang w:eastAsia="zh-CN"/>
        </w:rPr>
        <w:t xml:space="preserve">At least 5 years of experience working with ministries, national, provincial or municipal institutions that are concerned with natural resource and/or environmental management, </w:t>
      </w:r>
      <w:r w:rsidR="00D250E9" w:rsidRPr="00E85781">
        <w:rPr>
          <w:rFonts w:ascii="Calibri" w:hAnsi="Calibri" w:cs="Calibri"/>
          <w:sz w:val="20"/>
          <w:szCs w:val="20"/>
          <w:lang w:eastAsia="zh-CN"/>
        </w:rPr>
        <w:t>preferably</w:t>
      </w:r>
      <w:r w:rsidRPr="00E85781">
        <w:rPr>
          <w:rFonts w:ascii="Calibri" w:hAnsi="Calibri" w:cs="Calibri"/>
          <w:sz w:val="20"/>
          <w:szCs w:val="20"/>
          <w:lang w:eastAsia="zh-CN"/>
        </w:rPr>
        <w:t xml:space="preserve"> </w:t>
      </w:r>
      <w:r w:rsidR="0050761F" w:rsidRPr="00E85781">
        <w:rPr>
          <w:rFonts w:ascii="Calibri" w:hAnsi="Calibri" w:cs="Calibri"/>
          <w:sz w:val="20"/>
          <w:szCs w:val="20"/>
          <w:lang w:eastAsia="zh-CN"/>
        </w:rPr>
        <w:t xml:space="preserve">in the area of IAS </w:t>
      </w:r>
      <w:r w:rsidR="00D250E9" w:rsidRPr="00E85781">
        <w:rPr>
          <w:rFonts w:ascii="Calibri" w:hAnsi="Calibri" w:cs="Calibri"/>
          <w:sz w:val="20"/>
          <w:szCs w:val="20"/>
          <w:lang w:eastAsia="zh-CN"/>
        </w:rPr>
        <w:t>Management</w:t>
      </w:r>
      <w:r w:rsidR="0050761F" w:rsidRPr="00E85781">
        <w:rPr>
          <w:rFonts w:ascii="Calibri" w:hAnsi="Calibri" w:cs="Calibri"/>
          <w:sz w:val="20"/>
          <w:szCs w:val="20"/>
          <w:lang w:eastAsia="zh-CN"/>
        </w:rPr>
        <w:t xml:space="preserve"> and/or protection and use of traditional </w:t>
      </w:r>
      <w:r w:rsidR="00D250E9" w:rsidRPr="00E85781">
        <w:rPr>
          <w:rFonts w:ascii="Calibri" w:hAnsi="Calibri" w:cs="Calibri"/>
          <w:sz w:val="20"/>
          <w:szCs w:val="20"/>
          <w:lang w:eastAsia="zh-CN"/>
        </w:rPr>
        <w:t>varieties</w:t>
      </w:r>
      <w:r w:rsidRPr="00E85781">
        <w:rPr>
          <w:rFonts w:ascii="Calibri" w:hAnsi="Calibri" w:cs="Calibri"/>
          <w:sz w:val="20"/>
          <w:szCs w:val="20"/>
          <w:lang w:eastAsia="zh-CN"/>
        </w:rPr>
        <w:t>.</w:t>
      </w:r>
    </w:p>
    <w:p w14:paraId="3F28230A" w14:textId="77777777" w:rsidR="00862A2F" w:rsidRPr="00E85781" w:rsidRDefault="00862A2F" w:rsidP="009760D9">
      <w:pPr>
        <w:pStyle w:val="ListParagraph"/>
        <w:numPr>
          <w:ilvl w:val="0"/>
          <w:numId w:val="5"/>
        </w:numPr>
        <w:spacing w:after="120"/>
        <w:ind w:left="450"/>
        <w:rPr>
          <w:rFonts w:ascii="Calibri" w:hAnsi="Calibri" w:cs="Calibri"/>
          <w:sz w:val="20"/>
          <w:szCs w:val="20"/>
          <w:lang w:eastAsia="zh-CN"/>
        </w:rPr>
      </w:pPr>
      <w:r w:rsidRPr="00E85781">
        <w:rPr>
          <w:rFonts w:ascii="Calibri" w:hAnsi="Calibri" w:cs="Calibri"/>
          <w:sz w:val="20"/>
          <w:szCs w:val="20"/>
          <w:lang w:eastAsia="zh-CN"/>
        </w:rPr>
        <w:t>Experience of working with communities would also be a great asset.</w:t>
      </w:r>
    </w:p>
    <w:p w14:paraId="6328632F" w14:textId="77777777" w:rsidR="00862A2F" w:rsidRPr="00E85781" w:rsidRDefault="00862A2F" w:rsidP="009760D9">
      <w:pPr>
        <w:spacing w:after="120"/>
        <w:rPr>
          <w:rFonts w:ascii="Calibri" w:hAnsi="Calibri" w:cs="Calibri"/>
          <w:szCs w:val="20"/>
          <w:u w:val="single"/>
          <w:lang w:eastAsia="zh-CN"/>
        </w:rPr>
      </w:pPr>
      <w:r w:rsidRPr="00E85781">
        <w:rPr>
          <w:rFonts w:ascii="Calibri" w:hAnsi="Calibri" w:cs="Calibri"/>
          <w:szCs w:val="20"/>
          <w:u w:val="single"/>
          <w:lang w:eastAsia="zh-CN"/>
        </w:rPr>
        <w:t>Competencies</w:t>
      </w:r>
    </w:p>
    <w:p w14:paraId="1F71E390"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leadership, managerial and coordination skills, with a demonstrated ability to effectively coordinate the implementation of large multi-stakeholder projects, including financial and technical aspects.</w:t>
      </w:r>
    </w:p>
    <w:p w14:paraId="6F33BB7D"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effectively manage technical and administrative teams, work with a wide range of stakeholders across various sectors and at all levels, to develop durable partnerships with collaborating agencies.</w:t>
      </w:r>
    </w:p>
    <w:p w14:paraId="2EACA2BF"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administer budgets, train and work effectively with counterpart staff at all levels and with all groups involved in the project.</w:t>
      </w:r>
    </w:p>
    <w:p w14:paraId="2FEC4870"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Ability to coordinate and supervise implementation of technical activities in partnership with a variety of subnational stakeholder groups, including community and government.</w:t>
      </w:r>
    </w:p>
    <w:p w14:paraId="16A3BC5E"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drafting, presentation and reporting skills.</w:t>
      </w:r>
    </w:p>
    <w:p w14:paraId="227E2729"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communication skills, especially in timely and accurate responses to emails.</w:t>
      </w:r>
    </w:p>
    <w:p w14:paraId="5CB10E88" w14:textId="77777777" w:rsidR="00862A2F" w:rsidRPr="00E85781" w:rsidRDefault="00862A2F" w:rsidP="00862A2F">
      <w:pPr>
        <w:numPr>
          <w:ilvl w:val="0"/>
          <w:numId w:val="6"/>
        </w:numPr>
        <w:spacing w:after="0"/>
        <w:ind w:left="450"/>
        <w:jc w:val="left"/>
        <w:rPr>
          <w:rFonts w:ascii="Calibri" w:hAnsi="Calibri" w:cs="Calibri"/>
          <w:szCs w:val="20"/>
          <w:lang w:eastAsia="zh-CN"/>
        </w:rPr>
      </w:pPr>
      <w:r w:rsidRPr="00E85781">
        <w:rPr>
          <w:rFonts w:ascii="Calibri" w:hAnsi="Calibri" w:cs="Calibri"/>
          <w:szCs w:val="20"/>
          <w:lang w:eastAsia="zh-CN"/>
        </w:rPr>
        <w:t>Strong computer skills, in particular mastery of all applications of the MS Office package and internet search.</w:t>
      </w:r>
    </w:p>
    <w:p w14:paraId="5A29F72C" w14:textId="0DEF9EA1" w:rsidR="00862A2F" w:rsidRDefault="00862A2F" w:rsidP="009760D9">
      <w:pPr>
        <w:numPr>
          <w:ilvl w:val="0"/>
          <w:numId w:val="6"/>
        </w:numPr>
        <w:spacing w:after="120"/>
        <w:ind w:left="450"/>
        <w:jc w:val="left"/>
        <w:rPr>
          <w:rFonts w:ascii="Calibri" w:hAnsi="Calibri" w:cs="Calibri"/>
          <w:szCs w:val="20"/>
          <w:lang w:eastAsia="zh-CN"/>
        </w:rPr>
      </w:pPr>
      <w:r w:rsidRPr="00E85781">
        <w:rPr>
          <w:rFonts w:ascii="Calibri" w:hAnsi="Calibri" w:cs="Calibri"/>
          <w:szCs w:val="20"/>
          <w:lang w:eastAsia="zh-CN"/>
        </w:rPr>
        <w:t>Excellent command of English and Chinese.</w:t>
      </w:r>
    </w:p>
    <w:p w14:paraId="3CA544E7" w14:textId="77777777" w:rsidR="00D250E9" w:rsidRPr="00E85781" w:rsidRDefault="00D250E9" w:rsidP="00D250E9">
      <w:pPr>
        <w:spacing w:after="120"/>
        <w:ind w:left="450"/>
        <w:jc w:val="left"/>
        <w:rPr>
          <w:rFonts w:ascii="Calibri" w:hAnsi="Calibri" w:cs="Calibri"/>
          <w:szCs w:val="20"/>
          <w:lang w:eastAsia="zh-CN"/>
        </w:rPr>
      </w:pPr>
    </w:p>
    <w:p w14:paraId="1D5ED52B" w14:textId="77777777" w:rsidR="00F86D82" w:rsidRPr="00E85781" w:rsidRDefault="00F86D82" w:rsidP="009760D9">
      <w:pPr>
        <w:spacing w:after="120"/>
        <w:rPr>
          <w:rFonts w:ascii="Calibri" w:hAnsi="Calibri" w:cs="Calibri"/>
          <w:b/>
          <w:szCs w:val="20"/>
        </w:rPr>
      </w:pPr>
      <w:r w:rsidRPr="00E85781">
        <w:rPr>
          <w:rFonts w:ascii="Calibri" w:hAnsi="Calibri" w:cs="Calibri"/>
          <w:b/>
          <w:szCs w:val="20"/>
        </w:rPr>
        <w:t xml:space="preserve">Project Assistant/Finance/Procurement Officer </w:t>
      </w:r>
    </w:p>
    <w:p w14:paraId="5888D81F" w14:textId="7E176090" w:rsidR="00787564" w:rsidRPr="007F36EA" w:rsidRDefault="000A56DC" w:rsidP="009760D9">
      <w:pPr>
        <w:spacing w:after="120"/>
        <w:rPr>
          <w:rFonts w:ascii="Calibri" w:hAnsi="Calibri" w:cs="Calibri"/>
          <w:szCs w:val="20"/>
          <w:highlight w:val="cya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862A2F" w:rsidRPr="00E85781">
        <w:rPr>
          <w:rFonts w:ascii="Calibri" w:hAnsi="Calibri" w:cs="Calibri"/>
          <w:szCs w:val="20"/>
        </w:rPr>
        <w:t xml:space="preserve">Under the guidance and supervision of the </w:t>
      </w:r>
      <w:r w:rsidR="00B0497E" w:rsidRPr="00D164D1">
        <w:rPr>
          <w:rFonts w:ascii="Calibri" w:hAnsi="Calibri" w:cs="Calibri"/>
          <w:szCs w:val="20"/>
          <w:highlight w:val="cyan"/>
        </w:rPr>
        <w:t>Technical</w:t>
      </w:r>
      <w:r w:rsidR="00B0497E">
        <w:rPr>
          <w:rFonts w:ascii="Calibri" w:hAnsi="Calibri" w:cs="Calibri"/>
          <w:szCs w:val="20"/>
        </w:rPr>
        <w:t xml:space="preserve"> </w:t>
      </w:r>
      <w:r w:rsidR="00862A2F" w:rsidRPr="00E85781">
        <w:rPr>
          <w:rFonts w:ascii="Calibri" w:hAnsi="Calibri" w:cs="Calibri"/>
          <w:szCs w:val="20"/>
        </w:rPr>
        <w:t xml:space="preserve">Project Manager, the Project Assistant </w:t>
      </w:r>
      <w:r w:rsidR="006A26CE" w:rsidRPr="007F36EA">
        <w:rPr>
          <w:rFonts w:ascii="Calibri" w:hAnsi="Calibri" w:cs="Calibri"/>
          <w:szCs w:val="20"/>
          <w:highlight w:val="cyan"/>
        </w:rPr>
        <w:t>will assist</w:t>
      </w:r>
      <w:r w:rsidR="00787564" w:rsidRPr="007F36EA">
        <w:rPr>
          <w:rFonts w:ascii="Calibri" w:hAnsi="Calibri" w:cs="Calibri"/>
          <w:szCs w:val="20"/>
          <w:highlight w:val="cyan"/>
        </w:rPr>
        <w:t xml:space="preserve"> </w:t>
      </w:r>
      <w:r w:rsidR="00CE6431" w:rsidRPr="007F36EA">
        <w:rPr>
          <w:rFonts w:ascii="Calibri" w:hAnsi="Calibri" w:cs="Calibri"/>
          <w:szCs w:val="20"/>
          <w:highlight w:val="cyan"/>
        </w:rPr>
        <w:t xml:space="preserve">the Project </w:t>
      </w:r>
      <w:r w:rsidR="00787564" w:rsidRPr="007F36EA">
        <w:rPr>
          <w:rFonts w:ascii="Calibri" w:hAnsi="Calibri" w:cs="Calibri"/>
          <w:szCs w:val="20"/>
          <w:highlight w:val="cyan"/>
        </w:rPr>
        <w:t xml:space="preserve">M&amp;E Specialist </w:t>
      </w:r>
      <w:r w:rsidR="00F04AC4">
        <w:rPr>
          <w:rFonts w:ascii="Calibri" w:hAnsi="Calibri" w:cs="Calibri"/>
          <w:szCs w:val="20"/>
          <w:highlight w:val="cyan"/>
        </w:rPr>
        <w:t>in</w:t>
      </w:r>
      <w:r w:rsidR="00787564" w:rsidRPr="007F36EA">
        <w:rPr>
          <w:rFonts w:ascii="Calibri" w:hAnsi="Calibri" w:cs="Calibri"/>
          <w:szCs w:val="20"/>
          <w:highlight w:val="cyan"/>
        </w:rPr>
        <w:t xml:space="preserve"> coordinat</w:t>
      </w:r>
      <w:r w:rsidR="00F04AC4">
        <w:rPr>
          <w:rFonts w:ascii="Calibri" w:hAnsi="Calibri" w:cs="Calibri"/>
          <w:szCs w:val="20"/>
          <w:highlight w:val="cyan"/>
        </w:rPr>
        <w:t>ing</w:t>
      </w:r>
      <w:r w:rsidR="00787564" w:rsidRPr="007F36EA">
        <w:rPr>
          <w:rFonts w:ascii="Calibri" w:hAnsi="Calibri" w:cs="Calibri"/>
          <w:szCs w:val="20"/>
          <w:highlight w:val="cyan"/>
        </w:rPr>
        <w:t xml:space="preserve"> project </w:t>
      </w:r>
      <w:r w:rsidR="006A26CE" w:rsidRPr="007F36EA">
        <w:rPr>
          <w:rFonts w:ascii="Calibri" w:hAnsi="Calibri" w:cs="Calibri"/>
          <w:szCs w:val="20"/>
          <w:highlight w:val="cyan"/>
        </w:rPr>
        <w:t>M&amp;E activities</w:t>
      </w:r>
      <w:r w:rsidR="001567EC" w:rsidRPr="007F36EA">
        <w:rPr>
          <w:rFonts w:ascii="Calibri" w:hAnsi="Calibri" w:cs="Calibri"/>
          <w:szCs w:val="20"/>
          <w:highlight w:val="cyan"/>
        </w:rPr>
        <w:t xml:space="preserve"> and</w:t>
      </w:r>
      <w:r w:rsidR="00787564" w:rsidRPr="007F36EA">
        <w:rPr>
          <w:rFonts w:ascii="Calibri" w:hAnsi="Calibri" w:cs="Calibri"/>
          <w:szCs w:val="20"/>
          <w:highlight w:val="cyan"/>
        </w:rPr>
        <w:t xml:space="preserve"> </w:t>
      </w:r>
      <w:r w:rsidR="00CE6431" w:rsidRPr="007F36EA">
        <w:rPr>
          <w:rFonts w:ascii="Calibri" w:hAnsi="Calibri" w:cs="Calibri"/>
          <w:szCs w:val="20"/>
          <w:highlight w:val="cyan"/>
        </w:rPr>
        <w:t>support</w:t>
      </w:r>
      <w:r w:rsidR="00787564" w:rsidRPr="007F36EA">
        <w:rPr>
          <w:rFonts w:ascii="Calibri" w:hAnsi="Calibri" w:cs="Calibri"/>
          <w:szCs w:val="20"/>
          <w:highlight w:val="cyan"/>
        </w:rPr>
        <w:t xml:space="preserve"> </w:t>
      </w:r>
      <w:r w:rsidR="006A26CE" w:rsidRPr="007F36EA">
        <w:rPr>
          <w:rFonts w:ascii="Calibri" w:hAnsi="Calibri" w:cs="Calibri"/>
          <w:szCs w:val="20"/>
          <w:highlight w:val="cyan"/>
        </w:rPr>
        <w:t xml:space="preserve">the </w:t>
      </w:r>
      <w:r w:rsidR="0031008C" w:rsidRPr="007F36EA">
        <w:rPr>
          <w:rFonts w:ascii="Calibri" w:hAnsi="Calibri" w:cs="Calibri"/>
          <w:szCs w:val="20"/>
          <w:highlight w:val="cyan"/>
        </w:rPr>
        <w:t>Technical</w:t>
      </w:r>
      <w:r w:rsidR="006A26CE" w:rsidRPr="007F36EA">
        <w:rPr>
          <w:rFonts w:ascii="Calibri" w:hAnsi="Calibri" w:cs="Calibri"/>
          <w:szCs w:val="20"/>
          <w:highlight w:val="cyan"/>
        </w:rPr>
        <w:t xml:space="preserve"> Project Manager in daily</w:t>
      </w:r>
      <w:r w:rsidR="00787564" w:rsidRPr="007F36EA">
        <w:rPr>
          <w:rFonts w:ascii="Calibri" w:hAnsi="Calibri" w:cs="Calibri"/>
          <w:szCs w:val="20"/>
          <w:highlight w:val="cyan"/>
        </w:rPr>
        <w:t xml:space="preserve"> administrati</w:t>
      </w:r>
      <w:r w:rsidR="00CE6431" w:rsidRPr="007F36EA">
        <w:rPr>
          <w:rFonts w:ascii="Calibri" w:hAnsi="Calibri" w:cs="Calibri"/>
          <w:szCs w:val="20"/>
          <w:highlight w:val="cyan"/>
        </w:rPr>
        <w:t>on</w:t>
      </w:r>
      <w:r w:rsidR="00787564" w:rsidRPr="007F36EA">
        <w:rPr>
          <w:rFonts w:ascii="Calibri" w:hAnsi="Calibri" w:cs="Calibri"/>
          <w:szCs w:val="20"/>
          <w:highlight w:val="cyan"/>
        </w:rPr>
        <w:t xml:space="preserve">, finance, </w:t>
      </w:r>
      <w:r w:rsidR="007908A3" w:rsidRPr="007F36EA">
        <w:rPr>
          <w:rFonts w:ascii="Calibri" w:hAnsi="Calibri" w:cs="Calibri"/>
          <w:szCs w:val="20"/>
          <w:highlight w:val="cyan"/>
        </w:rPr>
        <w:t xml:space="preserve">procurement, and other </w:t>
      </w:r>
      <w:r w:rsidR="00294E2A">
        <w:rPr>
          <w:rFonts w:ascii="Calibri" w:hAnsi="Calibri" w:cs="Calibri"/>
          <w:szCs w:val="20"/>
          <w:highlight w:val="cyan"/>
        </w:rPr>
        <w:t xml:space="preserve">technical and </w:t>
      </w:r>
      <w:r w:rsidR="007908A3" w:rsidRPr="007F36EA">
        <w:rPr>
          <w:rFonts w:ascii="Calibri" w:hAnsi="Calibri" w:cs="Calibri"/>
          <w:szCs w:val="20"/>
          <w:highlight w:val="cyan"/>
        </w:rPr>
        <w:t>operational functions of project.</w:t>
      </w:r>
    </w:p>
    <w:p w14:paraId="298A1A68" w14:textId="28ACAEDE" w:rsidR="00862A2F" w:rsidRDefault="00842E11" w:rsidP="009760D9">
      <w:pPr>
        <w:spacing w:after="120"/>
        <w:rPr>
          <w:rFonts w:ascii="Calibri" w:hAnsi="Calibri" w:cs="Calibri"/>
          <w:szCs w:val="20"/>
        </w:rPr>
      </w:pPr>
      <w:r w:rsidRPr="007F36EA">
        <w:rPr>
          <w:rFonts w:ascii="Calibri" w:hAnsi="Calibri" w:cs="Calibri"/>
          <w:szCs w:val="20"/>
          <w:highlight w:val="cyan"/>
        </w:rPr>
        <w:t>Duties</w:t>
      </w:r>
      <w:r w:rsidR="0094490A" w:rsidRPr="007F36EA">
        <w:rPr>
          <w:rFonts w:ascii="Calibri" w:hAnsi="Calibri" w:cs="Calibri"/>
          <w:szCs w:val="20"/>
          <w:highlight w:val="cyan"/>
        </w:rPr>
        <w:t xml:space="preserve"> and Responsibilities </w:t>
      </w:r>
    </w:p>
    <w:p w14:paraId="02244B26" w14:textId="334140A3" w:rsidR="007908A3" w:rsidRPr="009B3472" w:rsidRDefault="007908A3" w:rsidP="00313CB6">
      <w:pPr>
        <w:pStyle w:val="ListParagraph"/>
        <w:numPr>
          <w:ilvl w:val="0"/>
          <w:numId w:val="4"/>
        </w:numPr>
        <w:spacing w:line="256" w:lineRule="auto"/>
        <w:ind w:left="360"/>
        <w:rPr>
          <w:rFonts w:ascii="Calibri" w:hAnsi="Calibri" w:cs="Calibri"/>
          <w:sz w:val="20"/>
          <w:szCs w:val="20"/>
          <w:highlight w:val="cyan"/>
        </w:rPr>
      </w:pPr>
      <w:r w:rsidRPr="009B3472">
        <w:rPr>
          <w:rFonts w:ascii="Calibri" w:hAnsi="Calibri" w:cs="Calibri"/>
          <w:sz w:val="20"/>
          <w:szCs w:val="20"/>
          <w:highlight w:val="cyan"/>
        </w:rPr>
        <w:t>Assist t</w:t>
      </w:r>
      <w:r w:rsidRPr="009B3472">
        <w:rPr>
          <w:rFonts w:ascii="Calibri" w:hAnsi="Calibri" w:cs="Calibri"/>
          <w:sz w:val="20"/>
          <w:szCs w:val="20"/>
          <w:highlight w:val="cyan"/>
          <w:u w:color="538135"/>
        </w:rPr>
        <w:t xml:space="preserve">he M&amp;E Specialist </w:t>
      </w:r>
      <w:r w:rsidR="006A26CE">
        <w:rPr>
          <w:rFonts w:ascii="Calibri" w:hAnsi="Calibri" w:cs="Calibri"/>
          <w:sz w:val="20"/>
          <w:szCs w:val="20"/>
          <w:highlight w:val="cyan"/>
          <w:u w:color="538135"/>
        </w:rPr>
        <w:t>with project</w:t>
      </w:r>
      <w:r w:rsidRPr="009B3472">
        <w:rPr>
          <w:rFonts w:ascii="Calibri" w:hAnsi="Calibri" w:cs="Calibri"/>
          <w:sz w:val="20"/>
          <w:szCs w:val="20"/>
          <w:highlight w:val="cyan"/>
          <w:u w:color="538135"/>
        </w:rPr>
        <w:t xml:space="preserve"> monitoring and evaluation </w:t>
      </w:r>
      <w:r w:rsidR="006A26CE">
        <w:rPr>
          <w:rFonts w:ascii="Calibri" w:hAnsi="Calibri" w:cs="Calibri"/>
          <w:sz w:val="20"/>
          <w:szCs w:val="20"/>
          <w:highlight w:val="cyan"/>
          <w:u w:color="538135"/>
        </w:rPr>
        <w:t>activities, including but not limited to</w:t>
      </w:r>
      <w:r w:rsidR="00FB44AB">
        <w:rPr>
          <w:rFonts w:ascii="Calibri" w:hAnsi="Calibri" w:cs="Calibri"/>
          <w:sz w:val="20"/>
          <w:szCs w:val="20"/>
          <w:highlight w:val="cyan"/>
          <w:u w:color="538135"/>
        </w:rPr>
        <w:t>:</w:t>
      </w:r>
      <w:r w:rsidR="006A26CE">
        <w:rPr>
          <w:rFonts w:ascii="Calibri" w:hAnsi="Calibri" w:cs="Calibri"/>
          <w:sz w:val="20"/>
          <w:szCs w:val="20"/>
          <w:highlight w:val="cyan"/>
          <w:u w:color="538135"/>
        </w:rPr>
        <w:t xml:space="preserve">  </w:t>
      </w:r>
      <w:r w:rsidRPr="009B3472">
        <w:rPr>
          <w:rFonts w:ascii="Calibri" w:hAnsi="Calibri" w:cs="Calibri"/>
          <w:sz w:val="20"/>
          <w:szCs w:val="20"/>
          <w:highlight w:val="cyan"/>
        </w:rPr>
        <w:t xml:space="preserve">preparation of progress plans and reports, project missions </w:t>
      </w:r>
      <w:r w:rsidR="006A26CE">
        <w:rPr>
          <w:rFonts w:ascii="Calibri" w:hAnsi="Calibri" w:cs="Calibri"/>
          <w:sz w:val="20"/>
          <w:szCs w:val="20"/>
          <w:highlight w:val="cyan"/>
        </w:rPr>
        <w:t>preparations,</w:t>
      </w:r>
      <w:r w:rsidRPr="009B3472">
        <w:rPr>
          <w:rFonts w:ascii="Calibri" w:hAnsi="Calibri" w:cs="Calibri"/>
          <w:sz w:val="20"/>
          <w:szCs w:val="20"/>
          <w:highlight w:val="cyan"/>
        </w:rPr>
        <w:t xml:space="preserve"> Mid-term Review</w:t>
      </w:r>
      <w:r w:rsidR="006A26CE">
        <w:rPr>
          <w:rFonts w:ascii="Calibri" w:hAnsi="Calibri" w:cs="Calibri"/>
          <w:sz w:val="20"/>
          <w:szCs w:val="20"/>
          <w:highlight w:val="cyan"/>
        </w:rPr>
        <w:t>,</w:t>
      </w:r>
      <w:r w:rsidRPr="009B3472">
        <w:rPr>
          <w:rFonts w:ascii="Calibri" w:hAnsi="Calibri" w:cs="Calibri"/>
          <w:sz w:val="20"/>
          <w:szCs w:val="20"/>
          <w:highlight w:val="cyan"/>
        </w:rPr>
        <w:t xml:space="preserve"> and </w:t>
      </w:r>
      <w:r w:rsidR="006A26CE">
        <w:rPr>
          <w:rFonts w:ascii="Calibri" w:hAnsi="Calibri" w:cs="Calibri"/>
          <w:sz w:val="20"/>
          <w:szCs w:val="20"/>
          <w:highlight w:val="cyan"/>
        </w:rPr>
        <w:t xml:space="preserve">the </w:t>
      </w:r>
      <w:r w:rsidRPr="009B3472">
        <w:rPr>
          <w:rFonts w:ascii="Calibri" w:hAnsi="Calibri" w:cs="Calibri"/>
          <w:sz w:val="20"/>
          <w:szCs w:val="20"/>
          <w:highlight w:val="cyan"/>
        </w:rPr>
        <w:t>Final Evaluation.</w:t>
      </w:r>
    </w:p>
    <w:p w14:paraId="45638FC0" w14:textId="4737C8D7" w:rsidR="007908A3" w:rsidRPr="009B3472" w:rsidRDefault="00EF0C0D" w:rsidP="00841AA3">
      <w:pPr>
        <w:numPr>
          <w:ilvl w:val="0"/>
          <w:numId w:val="4"/>
        </w:numPr>
        <w:spacing w:after="0"/>
        <w:ind w:left="360"/>
        <w:jc w:val="left"/>
        <w:rPr>
          <w:rFonts w:ascii="Calibri" w:hAnsi="Calibri" w:cs="Calibri"/>
          <w:szCs w:val="20"/>
          <w:highlight w:val="cyan"/>
        </w:rPr>
      </w:pPr>
      <w:r>
        <w:rPr>
          <w:rFonts w:ascii="Calibri" w:hAnsi="Calibri" w:cs="Calibri"/>
          <w:szCs w:val="20"/>
          <w:highlight w:val="cyan"/>
        </w:rPr>
        <w:t>Contribute to</w:t>
      </w:r>
      <w:r w:rsidR="007908A3" w:rsidRPr="009B3472">
        <w:rPr>
          <w:rFonts w:ascii="Calibri" w:hAnsi="Calibri" w:cs="Calibri"/>
          <w:szCs w:val="20"/>
          <w:highlight w:val="cyan"/>
        </w:rPr>
        <w:t xml:space="preserve"> progress reports ensuring that they meet the </w:t>
      </w:r>
      <w:r>
        <w:rPr>
          <w:rFonts w:ascii="Calibri" w:hAnsi="Calibri" w:cs="Calibri"/>
          <w:szCs w:val="20"/>
          <w:highlight w:val="cyan"/>
        </w:rPr>
        <w:t>timely</w:t>
      </w:r>
      <w:r w:rsidR="007908A3" w:rsidRPr="009B3472">
        <w:rPr>
          <w:rFonts w:ascii="Calibri" w:hAnsi="Calibri" w:cs="Calibri"/>
          <w:szCs w:val="20"/>
          <w:highlight w:val="cyan"/>
        </w:rPr>
        <w:t xml:space="preserve"> </w:t>
      </w:r>
      <w:r w:rsidR="00473491">
        <w:rPr>
          <w:rFonts w:ascii="Calibri" w:hAnsi="Calibri" w:cs="Calibri"/>
          <w:szCs w:val="20"/>
          <w:highlight w:val="cyan"/>
        </w:rPr>
        <w:t xml:space="preserve">and quality </w:t>
      </w:r>
      <w:r w:rsidR="007908A3" w:rsidRPr="009B3472">
        <w:rPr>
          <w:rFonts w:ascii="Calibri" w:hAnsi="Calibri" w:cs="Calibri"/>
          <w:szCs w:val="20"/>
          <w:highlight w:val="cyan"/>
        </w:rPr>
        <w:t xml:space="preserve">reporting requirements </w:t>
      </w:r>
      <w:r>
        <w:rPr>
          <w:rFonts w:ascii="Calibri" w:hAnsi="Calibri" w:cs="Calibri"/>
          <w:szCs w:val="20"/>
          <w:highlight w:val="cyan"/>
        </w:rPr>
        <w:t xml:space="preserve">adhering to the donor </w:t>
      </w:r>
      <w:r w:rsidR="007908A3" w:rsidRPr="009B3472">
        <w:rPr>
          <w:rFonts w:ascii="Calibri" w:hAnsi="Calibri" w:cs="Calibri"/>
          <w:szCs w:val="20"/>
          <w:highlight w:val="cyan"/>
        </w:rPr>
        <w:t>standards</w:t>
      </w:r>
      <w:r>
        <w:rPr>
          <w:rFonts w:ascii="Calibri" w:hAnsi="Calibri" w:cs="Calibri"/>
          <w:szCs w:val="20"/>
          <w:highlight w:val="cyan"/>
        </w:rPr>
        <w:t>.</w:t>
      </w:r>
    </w:p>
    <w:p w14:paraId="178E9345" w14:textId="2CE49169" w:rsidR="007908A3" w:rsidRPr="009B3472" w:rsidRDefault="007908A3">
      <w:pPr>
        <w:numPr>
          <w:ilvl w:val="0"/>
          <w:numId w:val="4"/>
        </w:numPr>
        <w:spacing w:after="0"/>
        <w:ind w:left="360"/>
        <w:jc w:val="left"/>
        <w:rPr>
          <w:rFonts w:ascii="Calibri" w:hAnsi="Calibri" w:cs="Calibri"/>
          <w:szCs w:val="20"/>
          <w:highlight w:val="cyan"/>
        </w:rPr>
      </w:pPr>
      <w:r w:rsidRPr="009B3472">
        <w:rPr>
          <w:rFonts w:ascii="Calibri" w:hAnsi="Calibri" w:cs="Calibri"/>
          <w:szCs w:val="20"/>
          <w:highlight w:val="cyan"/>
        </w:rPr>
        <w:t>Oversee and guide the design of surveys/ assessments commissioned for monitoring and evaluating Project results</w:t>
      </w:r>
      <w:r w:rsidR="00EF0C0D">
        <w:rPr>
          <w:rFonts w:ascii="Calibri" w:hAnsi="Calibri" w:cs="Calibri"/>
          <w:szCs w:val="20"/>
          <w:highlight w:val="cyan"/>
        </w:rPr>
        <w:t xml:space="preserve">. </w:t>
      </w:r>
    </w:p>
    <w:p w14:paraId="53B4725E" w14:textId="57AB40E2" w:rsidR="007908A3" w:rsidRDefault="007908A3">
      <w:pPr>
        <w:numPr>
          <w:ilvl w:val="0"/>
          <w:numId w:val="4"/>
        </w:numPr>
        <w:spacing w:after="0"/>
        <w:ind w:left="360"/>
        <w:jc w:val="left"/>
        <w:rPr>
          <w:rFonts w:ascii="Calibri" w:hAnsi="Calibri" w:cs="Calibri"/>
          <w:szCs w:val="20"/>
          <w:highlight w:val="cyan"/>
        </w:rPr>
      </w:pPr>
      <w:r w:rsidRPr="009B3472">
        <w:rPr>
          <w:rFonts w:ascii="Calibri" w:hAnsi="Calibri" w:cs="Calibri"/>
          <w:szCs w:val="20"/>
          <w:highlight w:val="cyan"/>
        </w:rPr>
        <w:t>Facilitate annual reviews of the project and produce analytical reports from these annual reviews, including learning and other knowledge management products</w:t>
      </w:r>
      <w:r w:rsidR="00EF0C0D">
        <w:rPr>
          <w:rFonts w:ascii="Calibri" w:hAnsi="Calibri" w:cs="Calibri"/>
          <w:szCs w:val="20"/>
          <w:highlight w:val="cyan"/>
        </w:rPr>
        <w:t xml:space="preserve">. </w:t>
      </w:r>
    </w:p>
    <w:p w14:paraId="05159CC3" w14:textId="5FE512D7" w:rsidR="00CD7816" w:rsidRPr="009B3472" w:rsidRDefault="00CD7816">
      <w:pPr>
        <w:numPr>
          <w:ilvl w:val="0"/>
          <w:numId w:val="4"/>
        </w:numPr>
        <w:spacing w:after="0"/>
        <w:ind w:left="360"/>
        <w:jc w:val="left"/>
        <w:rPr>
          <w:rFonts w:ascii="Calibri" w:hAnsi="Calibri" w:cs="Calibri"/>
          <w:szCs w:val="20"/>
          <w:highlight w:val="cyan"/>
        </w:rPr>
      </w:pPr>
      <w:r>
        <w:rPr>
          <w:rFonts w:ascii="Calibri" w:hAnsi="Calibri" w:cs="Calibri"/>
          <w:szCs w:val="20"/>
          <w:highlight w:val="cyan"/>
        </w:rPr>
        <w:t xml:space="preserve">Liaise with government officials, consultants, contractors and other relevant project stakeholders on technical and administrative project needs. </w:t>
      </w:r>
    </w:p>
    <w:p w14:paraId="307A2026" w14:textId="172F4285" w:rsidR="00EF0C0D" w:rsidRDefault="00FF7FCF" w:rsidP="00CD3268">
      <w:pPr>
        <w:numPr>
          <w:ilvl w:val="0"/>
          <w:numId w:val="11"/>
        </w:numPr>
        <w:spacing w:line="256" w:lineRule="auto"/>
        <w:ind w:left="360"/>
        <w:rPr>
          <w:rFonts w:ascii="Calibri" w:hAnsi="Calibri" w:cs="Calibri"/>
          <w:szCs w:val="20"/>
        </w:rPr>
      </w:pPr>
      <w:r>
        <w:rPr>
          <w:rFonts w:ascii="Calibri" w:hAnsi="Calibri" w:cs="Calibri"/>
          <w:szCs w:val="20"/>
        </w:rPr>
        <w:t>Act as the in-charge for the</w:t>
      </w:r>
      <w:r w:rsidR="0031008C" w:rsidRPr="00EF0C0D">
        <w:rPr>
          <w:rFonts w:ascii="Calibri" w:hAnsi="Calibri" w:cs="Calibri"/>
          <w:szCs w:val="20"/>
        </w:rPr>
        <w:t xml:space="preserve"> comprehensive project document</w:t>
      </w:r>
      <w:r w:rsidR="00EA6DEB" w:rsidRPr="00EF0C0D">
        <w:rPr>
          <w:rFonts w:ascii="Calibri" w:hAnsi="Calibri" w:cs="Calibri"/>
          <w:szCs w:val="20"/>
        </w:rPr>
        <w:t xml:space="preserve"> </w:t>
      </w:r>
      <w:r w:rsidR="0031008C" w:rsidRPr="00EF0C0D">
        <w:rPr>
          <w:rFonts w:ascii="Calibri" w:hAnsi="Calibri" w:cs="Calibri"/>
          <w:szCs w:val="20"/>
        </w:rPr>
        <w:t>management</w:t>
      </w:r>
      <w:r w:rsidR="00EA6DEB" w:rsidRPr="00EF0C0D">
        <w:rPr>
          <w:rFonts w:ascii="Calibri" w:hAnsi="Calibri" w:cs="Calibri"/>
          <w:szCs w:val="20"/>
        </w:rPr>
        <w:t xml:space="preserve"> system</w:t>
      </w:r>
      <w:r w:rsidR="00862A2F" w:rsidRPr="00EF0C0D">
        <w:rPr>
          <w:rFonts w:ascii="Calibri" w:hAnsi="Calibri" w:cs="Calibri"/>
          <w:szCs w:val="20"/>
        </w:rPr>
        <w:t xml:space="preserve"> </w:t>
      </w:r>
      <w:r w:rsidR="00EA6DEB" w:rsidRPr="00EF0C0D">
        <w:rPr>
          <w:rFonts w:ascii="Calibri" w:hAnsi="Calibri" w:cs="Calibri"/>
          <w:szCs w:val="20"/>
        </w:rPr>
        <w:t xml:space="preserve">to </w:t>
      </w:r>
      <w:r w:rsidR="00EF0C0D" w:rsidRPr="00EF0C0D">
        <w:rPr>
          <w:rFonts w:ascii="Calibri" w:hAnsi="Calibri" w:cs="Calibri"/>
          <w:szCs w:val="20"/>
        </w:rPr>
        <w:t xml:space="preserve">digitally and manually store </w:t>
      </w:r>
      <w:r w:rsidR="00CD7816">
        <w:rPr>
          <w:rFonts w:ascii="Calibri" w:hAnsi="Calibri" w:cs="Calibri"/>
          <w:szCs w:val="20"/>
        </w:rPr>
        <w:t xml:space="preserve">and provide access to </w:t>
      </w:r>
      <w:r w:rsidR="00EF0C0D" w:rsidRPr="00EF0C0D">
        <w:rPr>
          <w:rFonts w:ascii="Calibri" w:hAnsi="Calibri" w:cs="Calibri"/>
          <w:szCs w:val="20"/>
        </w:rPr>
        <w:t xml:space="preserve">all project </w:t>
      </w:r>
      <w:r w:rsidR="00CD7816">
        <w:rPr>
          <w:rFonts w:ascii="Calibri" w:hAnsi="Calibri" w:cs="Calibri"/>
          <w:szCs w:val="20"/>
        </w:rPr>
        <w:t>document</w:t>
      </w:r>
      <w:r>
        <w:rPr>
          <w:rFonts w:ascii="Calibri" w:hAnsi="Calibri" w:cs="Calibri"/>
          <w:szCs w:val="20"/>
        </w:rPr>
        <w:t>s</w:t>
      </w:r>
      <w:r w:rsidR="00CD7816">
        <w:rPr>
          <w:rFonts w:ascii="Calibri" w:hAnsi="Calibri" w:cs="Calibri"/>
          <w:szCs w:val="20"/>
        </w:rPr>
        <w:t xml:space="preserve"> upon request.</w:t>
      </w:r>
    </w:p>
    <w:p w14:paraId="45372216" w14:textId="3CBD1CF9" w:rsidR="00862A2F" w:rsidRPr="007F36EA" w:rsidRDefault="00313CB6" w:rsidP="00313CB6">
      <w:pPr>
        <w:numPr>
          <w:ilvl w:val="0"/>
          <w:numId w:val="12"/>
        </w:numPr>
        <w:spacing w:after="0" w:line="256" w:lineRule="auto"/>
        <w:ind w:left="360"/>
        <w:jc w:val="left"/>
        <w:rPr>
          <w:rFonts w:ascii="Calibri" w:hAnsi="Calibri" w:cs="Calibri"/>
          <w:szCs w:val="20"/>
          <w:highlight w:val="cyan"/>
        </w:rPr>
      </w:pPr>
      <w:r w:rsidRPr="007F36EA">
        <w:rPr>
          <w:rFonts w:ascii="Calibri" w:hAnsi="Calibri" w:cs="Calibri"/>
          <w:szCs w:val="20"/>
          <w:highlight w:val="cyan"/>
        </w:rPr>
        <w:t xml:space="preserve">Perform a variety of routine </w:t>
      </w:r>
      <w:r w:rsidR="00841AA3" w:rsidRPr="007F36EA">
        <w:rPr>
          <w:rFonts w:ascii="Calibri" w:hAnsi="Calibri" w:cs="Calibri"/>
          <w:szCs w:val="20"/>
          <w:highlight w:val="cyan"/>
        </w:rPr>
        <w:t>tasks</w:t>
      </w:r>
      <w:r w:rsidRPr="007F36EA">
        <w:rPr>
          <w:rFonts w:ascii="Calibri" w:hAnsi="Calibri" w:cs="Calibri"/>
          <w:szCs w:val="20"/>
          <w:highlight w:val="cyan"/>
        </w:rPr>
        <w:t xml:space="preserve"> in support of accounting and financial function </w:t>
      </w:r>
      <w:r w:rsidR="00CD7816" w:rsidRPr="007F36EA">
        <w:rPr>
          <w:rFonts w:ascii="Calibri" w:hAnsi="Calibri" w:cs="Calibri"/>
          <w:szCs w:val="20"/>
          <w:highlight w:val="cyan"/>
        </w:rPr>
        <w:t xml:space="preserve">in </w:t>
      </w:r>
      <w:r w:rsidRPr="007F36EA">
        <w:rPr>
          <w:rFonts w:ascii="Calibri" w:hAnsi="Calibri" w:cs="Calibri"/>
          <w:szCs w:val="20"/>
          <w:highlight w:val="cyan"/>
        </w:rPr>
        <w:t>compliance with the UNDP and the government financial rules.</w:t>
      </w:r>
      <w:r w:rsidR="00CD7816" w:rsidRPr="007F36EA">
        <w:rPr>
          <w:rFonts w:ascii="Calibri" w:hAnsi="Calibri" w:cs="Calibri"/>
          <w:szCs w:val="20"/>
          <w:highlight w:val="cyan"/>
        </w:rPr>
        <w:t xml:space="preserve"> </w:t>
      </w:r>
    </w:p>
    <w:p w14:paraId="571E847D" w14:textId="62AC7C06" w:rsidR="00D250E9" w:rsidRPr="002C34BE" w:rsidRDefault="00D250E9" w:rsidP="00CD3268">
      <w:pPr>
        <w:numPr>
          <w:ilvl w:val="0"/>
          <w:numId w:val="12"/>
        </w:numPr>
        <w:spacing w:after="0"/>
        <w:ind w:left="360"/>
        <w:jc w:val="left"/>
        <w:rPr>
          <w:rFonts w:ascii="Calibri" w:hAnsi="Calibri" w:cs="Calibri"/>
          <w:szCs w:val="20"/>
        </w:rPr>
      </w:pPr>
      <w:r w:rsidRPr="002C34BE">
        <w:rPr>
          <w:rFonts w:ascii="Calibri" w:hAnsi="Calibri" w:cs="Calibri"/>
          <w:szCs w:val="20"/>
        </w:rPr>
        <w:t xml:space="preserve">Communicate with the provincial and local actors </w:t>
      </w:r>
      <w:proofErr w:type="gramStart"/>
      <w:r w:rsidRPr="002C34BE">
        <w:rPr>
          <w:rFonts w:ascii="Calibri" w:hAnsi="Calibri" w:cs="Calibri"/>
          <w:szCs w:val="20"/>
        </w:rPr>
        <w:t>with regard to</w:t>
      </w:r>
      <w:proofErr w:type="gramEnd"/>
      <w:r w:rsidRPr="002C34BE">
        <w:rPr>
          <w:rFonts w:ascii="Calibri" w:hAnsi="Calibri" w:cs="Calibri"/>
          <w:szCs w:val="20"/>
        </w:rPr>
        <w:t xml:space="preserve"> project activities. </w:t>
      </w:r>
    </w:p>
    <w:p w14:paraId="484A899B" w14:textId="0C9C502E" w:rsidR="00841AA3" w:rsidRDefault="00D250E9" w:rsidP="00841AA3">
      <w:pPr>
        <w:numPr>
          <w:ilvl w:val="0"/>
          <w:numId w:val="12"/>
        </w:numPr>
        <w:spacing w:after="0"/>
        <w:ind w:left="360"/>
        <w:jc w:val="left"/>
        <w:rPr>
          <w:rFonts w:ascii="Calibri" w:hAnsi="Calibri" w:cs="Calibri"/>
          <w:szCs w:val="20"/>
        </w:rPr>
      </w:pPr>
      <w:r w:rsidRPr="002C34BE">
        <w:rPr>
          <w:rFonts w:ascii="Calibri" w:hAnsi="Calibri" w:cs="Calibri"/>
          <w:szCs w:val="20"/>
        </w:rPr>
        <w:t>Set up WeChat groups and other communication channels through which project stories and news can be gathered and shared.</w:t>
      </w:r>
    </w:p>
    <w:p w14:paraId="63BC99F3" w14:textId="2FD4F7A6" w:rsidR="00841AA3" w:rsidRPr="007F36EA" w:rsidRDefault="00841AA3" w:rsidP="00CD3268">
      <w:pPr>
        <w:numPr>
          <w:ilvl w:val="0"/>
          <w:numId w:val="12"/>
        </w:numPr>
        <w:spacing w:after="0"/>
        <w:ind w:left="360"/>
        <w:jc w:val="left"/>
        <w:rPr>
          <w:rFonts w:ascii="Calibri" w:hAnsi="Calibri" w:cs="Calibri"/>
          <w:szCs w:val="20"/>
          <w:highlight w:val="cyan"/>
        </w:rPr>
      </w:pPr>
      <w:r w:rsidRPr="007F36EA">
        <w:rPr>
          <w:rFonts w:ascii="Calibri" w:hAnsi="Calibri" w:cs="Calibri"/>
          <w:szCs w:val="20"/>
          <w:highlight w:val="cyan"/>
        </w:rPr>
        <w:t xml:space="preserve">Create project impact communication platform (e.g. WeChat), prepare </w:t>
      </w:r>
      <w:r w:rsidR="00CD7816" w:rsidRPr="007F36EA">
        <w:rPr>
          <w:rFonts w:ascii="Calibri" w:hAnsi="Calibri" w:cs="Calibri"/>
          <w:szCs w:val="20"/>
          <w:highlight w:val="cyan"/>
        </w:rPr>
        <w:t xml:space="preserve">and coordinate dissemination project </w:t>
      </w:r>
      <w:r w:rsidRPr="007F36EA">
        <w:rPr>
          <w:rFonts w:ascii="Calibri" w:hAnsi="Calibri" w:cs="Calibri"/>
          <w:szCs w:val="20"/>
          <w:highlight w:val="cyan"/>
        </w:rPr>
        <w:t>communication</w:t>
      </w:r>
      <w:r w:rsidR="00CD7816" w:rsidRPr="007F36EA">
        <w:rPr>
          <w:rFonts w:ascii="Calibri" w:hAnsi="Calibri" w:cs="Calibri"/>
          <w:szCs w:val="20"/>
          <w:highlight w:val="cyan"/>
        </w:rPr>
        <w:t xml:space="preserve"> materials </w:t>
      </w:r>
      <w:r w:rsidR="00AF4B66" w:rsidRPr="007F36EA">
        <w:rPr>
          <w:rFonts w:ascii="Calibri" w:hAnsi="Calibri" w:cs="Calibri"/>
          <w:szCs w:val="20"/>
          <w:highlight w:val="cyan"/>
        </w:rPr>
        <w:t>and curate</w:t>
      </w:r>
      <w:r w:rsidR="00CD7816" w:rsidRPr="007F36EA">
        <w:rPr>
          <w:rFonts w:ascii="Calibri" w:hAnsi="Calibri" w:cs="Calibri"/>
          <w:szCs w:val="20"/>
          <w:highlight w:val="cyan"/>
        </w:rPr>
        <w:t xml:space="preserve"> project success stories from the stakeholders and beneficiaries. </w:t>
      </w:r>
    </w:p>
    <w:p w14:paraId="09DC6AAD" w14:textId="5CCC1569" w:rsidR="002C34BE" w:rsidRPr="007F36EA" w:rsidRDefault="00AF4B66" w:rsidP="00CD3268">
      <w:pPr>
        <w:pStyle w:val="ListParagraph"/>
        <w:numPr>
          <w:ilvl w:val="0"/>
          <w:numId w:val="4"/>
        </w:numPr>
        <w:ind w:left="360"/>
        <w:rPr>
          <w:rFonts w:ascii="Calibri" w:hAnsi="Calibri" w:cs="Calibri"/>
          <w:sz w:val="20"/>
          <w:szCs w:val="20"/>
          <w:highlight w:val="cyan"/>
          <w:lang w:eastAsia="zh-CN"/>
        </w:rPr>
      </w:pPr>
      <w:r w:rsidRPr="007F36EA">
        <w:rPr>
          <w:rFonts w:ascii="Calibri" w:hAnsi="Calibri" w:cs="Calibri"/>
          <w:sz w:val="20"/>
          <w:szCs w:val="20"/>
          <w:highlight w:val="cyan"/>
        </w:rPr>
        <w:t>Prepare</w:t>
      </w:r>
      <w:r w:rsidR="002C34BE" w:rsidRPr="007F36EA">
        <w:rPr>
          <w:rFonts w:ascii="Calibri" w:hAnsi="Calibri" w:cs="Calibri"/>
          <w:sz w:val="20"/>
          <w:szCs w:val="20"/>
          <w:highlight w:val="cyan"/>
          <w:lang w:eastAsia="zh-CN"/>
        </w:rPr>
        <w:t xml:space="preserve"> briefing notes</w:t>
      </w:r>
      <w:r w:rsidRPr="007F36EA">
        <w:rPr>
          <w:rFonts w:ascii="Calibri" w:hAnsi="Calibri" w:cs="Calibri"/>
          <w:sz w:val="20"/>
          <w:szCs w:val="20"/>
          <w:highlight w:val="cyan"/>
          <w:lang w:eastAsia="zh-CN"/>
        </w:rPr>
        <w:t>, talking points,</w:t>
      </w:r>
      <w:r w:rsidR="002C34BE" w:rsidRPr="007F36EA">
        <w:rPr>
          <w:rFonts w:ascii="Calibri" w:hAnsi="Calibri" w:cs="Calibri"/>
          <w:sz w:val="20"/>
          <w:szCs w:val="20"/>
          <w:highlight w:val="cyan"/>
          <w:lang w:eastAsia="zh-CN"/>
        </w:rPr>
        <w:t xml:space="preserve"> </w:t>
      </w:r>
      <w:r w:rsidRPr="007F36EA">
        <w:rPr>
          <w:rFonts w:ascii="Calibri" w:hAnsi="Calibri" w:cs="Calibri"/>
          <w:sz w:val="20"/>
          <w:szCs w:val="20"/>
          <w:highlight w:val="cyan"/>
          <w:lang w:eastAsia="zh-CN"/>
        </w:rPr>
        <w:t>project report summaries</w:t>
      </w:r>
      <w:r w:rsidR="00C5784A" w:rsidRPr="007F36EA">
        <w:rPr>
          <w:rFonts w:ascii="Calibri" w:hAnsi="Calibri" w:cs="Calibri"/>
          <w:sz w:val="20"/>
          <w:szCs w:val="20"/>
          <w:highlight w:val="cyan"/>
          <w:lang w:eastAsia="zh-CN"/>
        </w:rPr>
        <w:t xml:space="preserve"> and other materials</w:t>
      </w:r>
      <w:r w:rsidR="002C34BE" w:rsidRPr="007F36EA">
        <w:rPr>
          <w:rFonts w:ascii="Calibri" w:hAnsi="Calibri" w:cs="Calibri"/>
          <w:sz w:val="20"/>
          <w:szCs w:val="20"/>
          <w:highlight w:val="cyan"/>
          <w:lang w:eastAsia="zh-CN"/>
        </w:rPr>
        <w:t xml:space="preserve"> </w:t>
      </w:r>
      <w:r w:rsidRPr="007F36EA">
        <w:rPr>
          <w:rFonts w:ascii="Calibri" w:hAnsi="Calibri" w:cs="Calibri"/>
          <w:sz w:val="20"/>
          <w:szCs w:val="20"/>
          <w:highlight w:val="cyan"/>
          <w:lang w:eastAsia="zh-CN"/>
        </w:rPr>
        <w:t>for the</w:t>
      </w:r>
      <w:r w:rsidR="002C34BE" w:rsidRPr="007F36EA">
        <w:rPr>
          <w:rFonts w:ascii="Calibri" w:hAnsi="Calibri" w:cs="Calibri"/>
          <w:sz w:val="20"/>
          <w:szCs w:val="20"/>
          <w:highlight w:val="cyan"/>
          <w:lang w:eastAsia="zh-CN"/>
        </w:rPr>
        <w:t xml:space="preserve"> </w:t>
      </w:r>
      <w:r w:rsidR="00070857" w:rsidRPr="007F36EA">
        <w:rPr>
          <w:rFonts w:ascii="Calibri" w:hAnsi="Calibri" w:cs="Calibri"/>
          <w:sz w:val="20"/>
          <w:szCs w:val="20"/>
          <w:highlight w:val="cyan"/>
          <w:lang w:eastAsia="zh-CN"/>
        </w:rPr>
        <w:t>project</w:t>
      </w:r>
      <w:r w:rsidR="002C34BE" w:rsidRPr="007F36EA">
        <w:rPr>
          <w:rFonts w:ascii="Calibri" w:hAnsi="Calibri" w:cs="Calibri"/>
          <w:sz w:val="20"/>
          <w:szCs w:val="20"/>
          <w:highlight w:val="cyan"/>
          <w:lang w:eastAsia="zh-CN"/>
        </w:rPr>
        <w:t xml:space="preserve"> meetings. </w:t>
      </w:r>
    </w:p>
    <w:p w14:paraId="34CEC231" w14:textId="1C5E484B" w:rsidR="000E514E" w:rsidRPr="007F36EA" w:rsidRDefault="00313CB6" w:rsidP="00CD3268">
      <w:pPr>
        <w:numPr>
          <w:ilvl w:val="0"/>
          <w:numId w:val="4"/>
        </w:numPr>
        <w:spacing w:line="256" w:lineRule="auto"/>
        <w:ind w:left="360"/>
        <w:rPr>
          <w:rFonts w:ascii="Calibri" w:hAnsi="Calibri" w:cs="Calibri"/>
          <w:szCs w:val="20"/>
          <w:highlight w:val="cyan"/>
        </w:rPr>
      </w:pPr>
      <w:r w:rsidRPr="007F36EA">
        <w:rPr>
          <w:rFonts w:ascii="Calibri" w:hAnsi="Calibri" w:cs="Calibri"/>
          <w:szCs w:val="20"/>
          <w:highlight w:val="cyan"/>
        </w:rPr>
        <w:t xml:space="preserve">Support the </w:t>
      </w:r>
      <w:r w:rsidR="00EC1A62">
        <w:rPr>
          <w:rFonts w:ascii="Calibri" w:hAnsi="Calibri" w:cs="Calibri"/>
          <w:szCs w:val="20"/>
          <w:highlight w:val="cyan"/>
        </w:rPr>
        <w:t>TPM</w:t>
      </w:r>
      <w:r w:rsidRPr="007F36EA">
        <w:rPr>
          <w:rFonts w:ascii="Calibri" w:hAnsi="Calibri" w:cs="Calibri"/>
          <w:szCs w:val="20"/>
          <w:highlight w:val="cyan"/>
        </w:rPr>
        <w:t xml:space="preserve"> in all other</w:t>
      </w:r>
      <w:r w:rsidR="000E514E" w:rsidRPr="007F36EA">
        <w:rPr>
          <w:rFonts w:ascii="Calibri" w:hAnsi="Calibri" w:cs="Calibri"/>
          <w:szCs w:val="20"/>
          <w:highlight w:val="cyan"/>
        </w:rPr>
        <w:t xml:space="preserve"> </w:t>
      </w:r>
      <w:r w:rsidRPr="007F36EA">
        <w:rPr>
          <w:rFonts w:ascii="Calibri" w:hAnsi="Calibri" w:cs="Calibri"/>
          <w:szCs w:val="20"/>
          <w:highlight w:val="cyan"/>
        </w:rPr>
        <w:t>technical and administrative task</w:t>
      </w:r>
      <w:r w:rsidR="00841AA3" w:rsidRPr="007F36EA">
        <w:rPr>
          <w:rFonts w:ascii="Calibri" w:hAnsi="Calibri" w:cs="Calibri"/>
          <w:szCs w:val="20"/>
          <w:highlight w:val="cyan"/>
        </w:rPr>
        <w:t>s as needed.</w:t>
      </w:r>
    </w:p>
    <w:p w14:paraId="0DAE81EC" w14:textId="77777777" w:rsidR="000E514E" w:rsidRPr="00CD3268" w:rsidRDefault="000E514E" w:rsidP="00CD3268">
      <w:pPr>
        <w:rPr>
          <w:rFonts w:ascii="Calibri" w:hAnsi="Calibri" w:cs="Calibri"/>
          <w:szCs w:val="20"/>
          <w:lang w:eastAsia="zh-CN"/>
        </w:rPr>
      </w:pPr>
    </w:p>
    <w:p w14:paraId="16C35B3E" w14:textId="35D7E321" w:rsidR="00F86D82" w:rsidRPr="00E85781" w:rsidRDefault="00F86D82"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3DDC290E" w14:textId="77777777" w:rsidR="00862A2F" w:rsidRPr="00CD3268" w:rsidRDefault="00862A2F" w:rsidP="00CD3268">
      <w:pPr>
        <w:rPr>
          <w:rFonts w:ascii="Calibri" w:hAnsi="Calibri" w:cs="Calibri"/>
          <w:szCs w:val="20"/>
        </w:rPr>
      </w:pPr>
      <w:r w:rsidRPr="00CD3268">
        <w:rPr>
          <w:rFonts w:ascii="Calibri" w:hAnsi="Calibri" w:cs="Calibri"/>
          <w:szCs w:val="20"/>
        </w:rPr>
        <w:t>The Project Assistant will be recruited based on the following qualifications:</w:t>
      </w:r>
    </w:p>
    <w:p w14:paraId="421FDD65"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A Bachelor’s degree or an advanced diploma in accounting/ financial management;</w:t>
      </w:r>
    </w:p>
    <w:p w14:paraId="5B7D4754"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Proficiency in the use of computer software applications, especially MS Word and MS Excel.</w:t>
      </w:r>
    </w:p>
    <w:p w14:paraId="702640F9" w14:textId="77777777" w:rsidR="00862A2F" w:rsidRPr="00E85781" w:rsidRDefault="00862A2F" w:rsidP="00862A2F">
      <w:pPr>
        <w:numPr>
          <w:ilvl w:val="0"/>
          <w:numId w:val="12"/>
        </w:numPr>
        <w:ind w:left="450" w:hanging="450"/>
        <w:rPr>
          <w:rFonts w:ascii="Calibri" w:hAnsi="Calibri" w:cs="Calibri"/>
          <w:szCs w:val="20"/>
        </w:rPr>
      </w:pPr>
      <w:r w:rsidRPr="00E85781">
        <w:rPr>
          <w:rFonts w:ascii="Calibri" w:hAnsi="Calibri" w:cs="Calibri"/>
          <w:szCs w:val="20"/>
        </w:rPr>
        <w:t>Proficiency in website management and managing social media groups</w:t>
      </w:r>
    </w:p>
    <w:p w14:paraId="6BF23CCE" w14:textId="11BEEC0C" w:rsidR="002C34BE" w:rsidRPr="002C34BE" w:rsidRDefault="00862A2F" w:rsidP="002C34BE">
      <w:pPr>
        <w:numPr>
          <w:ilvl w:val="0"/>
          <w:numId w:val="12"/>
        </w:numPr>
        <w:spacing w:after="0" w:line="256" w:lineRule="auto"/>
        <w:ind w:left="450" w:hanging="450"/>
        <w:jc w:val="left"/>
        <w:rPr>
          <w:rFonts w:ascii="Calibri" w:hAnsi="Calibri" w:cs="Calibri"/>
          <w:szCs w:val="20"/>
        </w:rPr>
      </w:pPr>
      <w:r w:rsidRPr="00E85781">
        <w:rPr>
          <w:rFonts w:ascii="Calibri" w:hAnsi="Calibri" w:cs="Calibri"/>
          <w:szCs w:val="20"/>
        </w:rPr>
        <w:t>At least five years of relevant work experience preferably in a project management setting involving multi-lateral/ international funding agency. Previous experience with UN project will be a definite asset;</w:t>
      </w:r>
    </w:p>
    <w:p w14:paraId="7C315C32" w14:textId="388F490D" w:rsidR="00862A2F" w:rsidRPr="00E85781" w:rsidRDefault="00862A2F" w:rsidP="00862A2F">
      <w:pPr>
        <w:numPr>
          <w:ilvl w:val="0"/>
          <w:numId w:val="12"/>
        </w:numPr>
        <w:spacing w:after="0" w:line="256" w:lineRule="auto"/>
        <w:ind w:left="450" w:hanging="450"/>
        <w:jc w:val="left"/>
        <w:rPr>
          <w:rFonts w:ascii="Calibri" w:hAnsi="Calibri" w:cs="Calibri"/>
          <w:szCs w:val="20"/>
        </w:rPr>
      </w:pPr>
      <w:r w:rsidRPr="00E85781">
        <w:rPr>
          <w:rFonts w:ascii="Calibri" w:hAnsi="Calibri" w:cs="Calibri"/>
          <w:szCs w:val="20"/>
        </w:rPr>
        <w:t>Very good inter-personal skills;</w:t>
      </w:r>
    </w:p>
    <w:p w14:paraId="0285737B" w14:textId="04C5EFDB" w:rsidR="00DB1030" w:rsidRPr="00E85781" w:rsidRDefault="00DB1030" w:rsidP="00DB1030">
      <w:pPr>
        <w:pStyle w:val="ListParagraph"/>
        <w:numPr>
          <w:ilvl w:val="0"/>
          <w:numId w:val="12"/>
        </w:numPr>
        <w:ind w:left="450" w:hanging="450"/>
        <w:rPr>
          <w:rFonts w:ascii="Calibri" w:hAnsi="Calibri" w:cs="Calibri"/>
          <w:sz w:val="20"/>
          <w:szCs w:val="20"/>
          <w:lang w:eastAsia="zh-CN"/>
        </w:rPr>
      </w:pPr>
      <w:r w:rsidRPr="00E85781">
        <w:rPr>
          <w:rFonts w:ascii="Calibri" w:hAnsi="Calibri" w:cs="Calibri"/>
          <w:sz w:val="20"/>
          <w:szCs w:val="20"/>
          <w:lang w:eastAsia="zh-CN"/>
        </w:rPr>
        <w:t xml:space="preserve">Excellent written </w:t>
      </w:r>
      <w:r w:rsidR="002C34BE">
        <w:rPr>
          <w:rFonts w:ascii="Calibri" w:hAnsi="Calibri" w:cs="Calibri"/>
          <w:sz w:val="20"/>
          <w:szCs w:val="20"/>
          <w:lang w:eastAsia="zh-CN"/>
        </w:rPr>
        <w:t xml:space="preserve">and </w:t>
      </w:r>
      <w:r w:rsidRPr="00E85781">
        <w:rPr>
          <w:rFonts w:ascii="Calibri" w:hAnsi="Calibri" w:cs="Calibri"/>
          <w:sz w:val="20"/>
          <w:szCs w:val="20"/>
          <w:lang w:eastAsia="zh-CN"/>
        </w:rPr>
        <w:t>communication skills; and</w:t>
      </w:r>
    </w:p>
    <w:p w14:paraId="54ABF3E0" w14:textId="77777777" w:rsidR="00DB1030" w:rsidRPr="00E85781" w:rsidRDefault="00DB1030" w:rsidP="009760D9">
      <w:pPr>
        <w:pStyle w:val="ListParagraph"/>
        <w:numPr>
          <w:ilvl w:val="0"/>
          <w:numId w:val="12"/>
        </w:numPr>
        <w:spacing w:after="120"/>
        <w:ind w:left="450" w:hanging="45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1DDD0D69" w14:textId="77777777" w:rsidR="00AA66A7" w:rsidRPr="00E85781" w:rsidRDefault="00AA66A7" w:rsidP="00AA66A7">
      <w:pPr>
        <w:spacing w:after="0"/>
        <w:rPr>
          <w:rFonts w:ascii="Calibri" w:hAnsi="Calibri" w:cs="Calibri"/>
          <w:b/>
          <w:szCs w:val="20"/>
        </w:rPr>
      </w:pPr>
    </w:p>
    <w:p w14:paraId="315FC071" w14:textId="4AF115C5" w:rsidR="00AA66A7" w:rsidRPr="00E85781" w:rsidRDefault="00AA66A7" w:rsidP="00AA66A7">
      <w:pPr>
        <w:spacing w:after="0"/>
        <w:rPr>
          <w:rFonts w:ascii="Calibri" w:eastAsia="SimSun" w:hAnsi="Calibri" w:cs="Calibri"/>
          <w:b/>
          <w:szCs w:val="20"/>
        </w:rPr>
      </w:pPr>
      <w:r w:rsidRPr="00E85781">
        <w:rPr>
          <w:rFonts w:ascii="Calibri" w:hAnsi="Calibri" w:cs="Calibri"/>
          <w:b/>
          <w:szCs w:val="20"/>
        </w:rPr>
        <w:t>Program Coordination Officer</w:t>
      </w:r>
    </w:p>
    <w:p w14:paraId="4986BA2E" w14:textId="63DF084E" w:rsidR="00AA66A7" w:rsidRPr="00E85781" w:rsidRDefault="00AA66A7" w:rsidP="00AA66A7">
      <w:pPr>
        <w:spacing w:after="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Pr="00E85781">
        <w:rPr>
          <w:rFonts w:ascii="Calibri" w:hAnsi="Calibri" w:cs="Calibri"/>
          <w:szCs w:val="20"/>
        </w:rPr>
        <w:t xml:space="preserve">Under the guidance of the </w:t>
      </w:r>
      <w:r w:rsidR="00B0497E" w:rsidRPr="00D164D1">
        <w:rPr>
          <w:rFonts w:ascii="Calibri" w:hAnsi="Calibri" w:cs="Calibri"/>
          <w:szCs w:val="20"/>
          <w:highlight w:val="cyan"/>
        </w:rPr>
        <w:t>Technical</w:t>
      </w:r>
      <w:r w:rsidR="00B0497E">
        <w:rPr>
          <w:rFonts w:ascii="Calibri" w:hAnsi="Calibri" w:cs="Calibri"/>
          <w:szCs w:val="20"/>
        </w:rPr>
        <w:t xml:space="preserve"> </w:t>
      </w:r>
      <w:r w:rsidRPr="00E85781">
        <w:rPr>
          <w:rFonts w:ascii="Calibri" w:hAnsi="Calibri" w:cs="Calibri"/>
          <w:szCs w:val="20"/>
        </w:rPr>
        <w:t xml:space="preserve">Project Manager, the </w:t>
      </w:r>
      <w:r w:rsidRPr="00E85781">
        <w:rPr>
          <w:rFonts w:ascii="Calibri" w:hAnsi="Calibri" w:cs="Calibri"/>
          <w:b/>
          <w:szCs w:val="20"/>
        </w:rPr>
        <w:t>Program Coordination Officer</w:t>
      </w:r>
      <w:r w:rsidRPr="00E85781">
        <w:rPr>
          <w:rFonts w:ascii="Calibri" w:hAnsi="Calibri" w:cs="Calibri"/>
          <w:szCs w:val="20"/>
        </w:rPr>
        <w:t xml:space="preserve"> will provide program level support and coordination and will be tasked with the following responsibilities: </w:t>
      </w:r>
    </w:p>
    <w:p w14:paraId="50A159D7" w14:textId="438CDA20"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Maintai</w:t>
      </w:r>
      <w:r w:rsidR="00B772AD">
        <w:rPr>
          <w:rFonts w:ascii="Calibri" w:hAnsi="Calibri" w:cs="Calibri"/>
          <w:szCs w:val="20"/>
        </w:rPr>
        <w:t xml:space="preserve">n </w:t>
      </w:r>
      <w:r w:rsidRPr="00E85781">
        <w:rPr>
          <w:rFonts w:ascii="Calibri" w:hAnsi="Calibri" w:cs="Calibri"/>
          <w:szCs w:val="20"/>
        </w:rPr>
        <w:t>alignment of the C-SAP program to government agenda through facilitating cross-sectoral stakeholder engagement and acting as a go-between with national and international partners.</w:t>
      </w:r>
    </w:p>
    <w:p w14:paraId="6E7AACE4" w14:textId="326585B8" w:rsidR="007615B5" w:rsidRPr="007F36EA" w:rsidRDefault="00B74F03" w:rsidP="00AA66A7">
      <w:pPr>
        <w:numPr>
          <w:ilvl w:val="0"/>
          <w:numId w:val="17"/>
        </w:numPr>
        <w:spacing w:after="0" w:line="256" w:lineRule="auto"/>
        <w:jc w:val="left"/>
        <w:rPr>
          <w:rFonts w:ascii="Calibri" w:hAnsi="Calibri" w:cs="Calibri"/>
          <w:szCs w:val="20"/>
          <w:highlight w:val="cyan"/>
        </w:rPr>
      </w:pPr>
      <w:r>
        <w:rPr>
          <w:rFonts w:ascii="Calibri" w:hAnsi="Calibri" w:cs="Calibri"/>
          <w:szCs w:val="20"/>
          <w:highlight w:val="cyan"/>
        </w:rPr>
        <w:t xml:space="preserve">Ensure </w:t>
      </w:r>
      <w:r w:rsidR="00EC1A62" w:rsidRPr="007F36EA">
        <w:rPr>
          <w:rFonts w:ascii="Calibri" w:hAnsi="Calibri" w:cs="Calibri"/>
          <w:szCs w:val="20"/>
          <w:highlight w:val="cyan"/>
        </w:rPr>
        <w:t xml:space="preserve"> program technical alignment</w:t>
      </w:r>
      <w:r w:rsidR="007615B5" w:rsidRPr="007F36EA">
        <w:rPr>
          <w:rFonts w:ascii="Calibri" w:hAnsi="Calibri" w:cs="Calibri"/>
          <w:szCs w:val="20"/>
          <w:highlight w:val="cyan"/>
        </w:rPr>
        <w:t xml:space="preserve"> monitor program training and demonstration activities under the program</w:t>
      </w:r>
      <w:r w:rsidR="0032779B" w:rsidRPr="007F36EA">
        <w:rPr>
          <w:rFonts w:ascii="Calibri" w:hAnsi="Calibri" w:cs="Calibri"/>
          <w:szCs w:val="20"/>
          <w:highlight w:val="cyan"/>
        </w:rPr>
        <w:t>.</w:t>
      </w:r>
    </w:p>
    <w:p w14:paraId="590072DB" w14:textId="2220ED4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Deliver program level monitoring and evaluation (M&amp;E), including completion of the annual program reports. </w:t>
      </w:r>
    </w:p>
    <w:p w14:paraId="01432F07" w14:textId="0D98C5B6"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Provid</w:t>
      </w:r>
      <w:r w:rsidR="00B772AD">
        <w:rPr>
          <w:rFonts w:ascii="Calibri" w:hAnsi="Calibri" w:cs="Calibri"/>
          <w:szCs w:val="20"/>
        </w:rPr>
        <w:t xml:space="preserve">e </w:t>
      </w:r>
      <w:r w:rsidRPr="00E85781">
        <w:rPr>
          <w:rFonts w:ascii="Calibri" w:hAnsi="Calibri" w:cs="Calibri"/>
          <w:szCs w:val="20"/>
        </w:rPr>
        <w:t xml:space="preserve">additional support for environmental and social safeguards, cooperating with and consolidating information from the M&amp;E/Safeguards Officers on the separate child projects. </w:t>
      </w:r>
    </w:p>
    <w:p w14:paraId="096FCF80" w14:textId="38E5808E"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Perform secretariat duties for the Program Steering Committee.</w:t>
      </w:r>
    </w:p>
    <w:p w14:paraId="21781E92" w14:textId="32E04C6F"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Coordinate the other C-SAP Implementing Agencies, including UNDP, FAO and World bank and MARA through joint program level planning, activities, communication, reporting and evaluations.</w:t>
      </w:r>
    </w:p>
    <w:p w14:paraId="18398771" w14:textId="77777777" w:rsidR="00AA66A7" w:rsidRPr="00E85781"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Prepare program level management plans, e.g., program stakeholder engagement plan, and facilitate implementation across the program.</w:t>
      </w:r>
    </w:p>
    <w:p w14:paraId="720DC550" w14:textId="147428E8" w:rsidR="00AA66A7" w:rsidRPr="002C34BE" w:rsidRDefault="00AA66A7" w:rsidP="00AA66A7">
      <w:pPr>
        <w:numPr>
          <w:ilvl w:val="0"/>
          <w:numId w:val="17"/>
        </w:numPr>
        <w:spacing w:after="0" w:line="256" w:lineRule="auto"/>
        <w:jc w:val="left"/>
        <w:rPr>
          <w:rFonts w:ascii="Calibri" w:hAnsi="Calibri" w:cs="Calibri"/>
          <w:szCs w:val="20"/>
        </w:rPr>
      </w:pPr>
      <w:r w:rsidRPr="00E85781">
        <w:rPr>
          <w:rFonts w:ascii="Calibri" w:hAnsi="Calibri" w:cs="Calibri"/>
          <w:szCs w:val="20"/>
        </w:rPr>
        <w:t xml:space="preserve">Liaise, </w:t>
      </w:r>
      <w:r w:rsidRPr="002C34BE">
        <w:rPr>
          <w:rFonts w:ascii="Calibri" w:hAnsi="Calibri" w:cs="Calibri"/>
          <w:szCs w:val="20"/>
        </w:rPr>
        <w:t>consult and network with appropriate program partner organizations, including cross-sectoral governmental agencies, CSO’s and the private sector, for effective achievement of program results.</w:t>
      </w:r>
    </w:p>
    <w:p w14:paraId="5D5B825B" w14:textId="57818C38" w:rsidR="002C34BE" w:rsidRPr="002C34BE" w:rsidRDefault="00F45E8B" w:rsidP="002C34BE">
      <w:pPr>
        <w:pStyle w:val="ListParagraph"/>
        <w:numPr>
          <w:ilvl w:val="0"/>
          <w:numId w:val="4"/>
        </w:numPr>
        <w:ind w:left="360"/>
        <w:rPr>
          <w:rFonts w:ascii="Calibri" w:hAnsi="Calibri" w:cs="Calibri"/>
          <w:sz w:val="20"/>
          <w:szCs w:val="20"/>
          <w:lang w:eastAsia="zh-CN"/>
        </w:rPr>
      </w:pPr>
      <w:r>
        <w:rPr>
          <w:rFonts w:ascii="Calibri" w:hAnsi="Calibri" w:cs="Calibri"/>
          <w:sz w:val="20"/>
          <w:szCs w:val="20"/>
        </w:rPr>
        <w:t xml:space="preserve">Liaise </w:t>
      </w:r>
      <w:r w:rsidR="00AA66A7" w:rsidRPr="002C34BE">
        <w:rPr>
          <w:rFonts w:ascii="Calibri" w:hAnsi="Calibri" w:cs="Calibri"/>
          <w:sz w:val="20"/>
          <w:szCs w:val="20"/>
        </w:rPr>
        <w:t>with international partners, including conservation agencies in countries where international trainings and exchange visits are planned.</w:t>
      </w:r>
      <w:r w:rsidR="002C34BE" w:rsidRPr="002C34BE">
        <w:rPr>
          <w:rFonts w:ascii="Calibri" w:hAnsi="Calibri" w:cs="Calibri"/>
          <w:sz w:val="20"/>
          <w:szCs w:val="20"/>
        </w:rPr>
        <w:t xml:space="preserve"> </w:t>
      </w:r>
    </w:p>
    <w:p w14:paraId="05B35F13" w14:textId="6055060B" w:rsidR="002C34BE" w:rsidRPr="002C34BE" w:rsidRDefault="00F45E8B" w:rsidP="002C34BE">
      <w:pPr>
        <w:pStyle w:val="ListParagraph"/>
        <w:numPr>
          <w:ilvl w:val="0"/>
          <w:numId w:val="4"/>
        </w:numPr>
        <w:ind w:left="360"/>
        <w:rPr>
          <w:rFonts w:ascii="Calibri" w:hAnsi="Calibri" w:cs="Calibri"/>
          <w:sz w:val="20"/>
          <w:szCs w:val="20"/>
          <w:lang w:eastAsia="zh-CN"/>
        </w:rPr>
      </w:pPr>
      <w:r>
        <w:rPr>
          <w:rFonts w:ascii="Calibri" w:hAnsi="Calibri" w:cs="Calibri"/>
          <w:sz w:val="20"/>
          <w:szCs w:val="20"/>
        </w:rPr>
        <w:t>Curate success stories on</w:t>
      </w:r>
      <w:r w:rsidR="002C34BE" w:rsidRPr="002C34BE">
        <w:rPr>
          <w:rFonts w:ascii="Calibri" w:hAnsi="Calibri" w:cs="Calibri"/>
          <w:sz w:val="20"/>
          <w:szCs w:val="20"/>
        </w:rPr>
        <w:t xml:space="preserve"> </w:t>
      </w:r>
      <w:r w:rsidR="002C34BE">
        <w:rPr>
          <w:rFonts w:ascii="Calibri" w:hAnsi="Calibri" w:cs="Calibri"/>
          <w:sz w:val="20"/>
          <w:szCs w:val="20"/>
        </w:rPr>
        <w:t xml:space="preserve">the C-SAP child </w:t>
      </w:r>
      <w:r w:rsidR="002C34BE" w:rsidRPr="002C34BE">
        <w:rPr>
          <w:rFonts w:ascii="Calibri" w:hAnsi="Calibri" w:cs="Calibri"/>
          <w:sz w:val="20"/>
          <w:szCs w:val="20"/>
        </w:rPr>
        <w:t>project</w:t>
      </w:r>
      <w:r w:rsidR="002C34BE">
        <w:rPr>
          <w:rFonts w:ascii="Calibri" w:hAnsi="Calibri" w:cs="Calibri"/>
          <w:sz w:val="20"/>
          <w:szCs w:val="20"/>
        </w:rPr>
        <w:t>s</w:t>
      </w:r>
      <w:r w:rsidR="002C34BE" w:rsidRPr="002C34BE">
        <w:rPr>
          <w:rFonts w:ascii="Calibri" w:hAnsi="Calibri" w:cs="Calibri"/>
          <w:sz w:val="20"/>
          <w:szCs w:val="20"/>
        </w:rPr>
        <w:t xml:space="preserve"> implementation and activities from consultants, subcontractors, farming communities and other stakeholder groups</w:t>
      </w:r>
      <w:r w:rsidR="002C34BE">
        <w:rPr>
          <w:rFonts w:ascii="Calibri" w:hAnsi="Calibri" w:cs="Calibri"/>
          <w:sz w:val="20"/>
          <w:szCs w:val="20"/>
        </w:rPr>
        <w:t xml:space="preserve"> working on the various child projects</w:t>
      </w:r>
      <w:r w:rsidR="002C34BE" w:rsidRPr="002C34BE">
        <w:rPr>
          <w:rFonts w:ascii="Calibri" w:hAnsi="Calibri" w:cs="Calibri"/>
          <w:sz w:val="20"/>
          <w:szCs w:val="20"/>
        </w:rPr>
        <w:t xml:space="preserve">. </w:t>
      </w:r>
    </w:p>
    <w:p w14:paraId="53D5F7CD" w14:textId="38D5B0FC" w:rsidR="002C34BE" w:rsidRPr="004371D8" w:rsidRDefault="002C34BE" w:rsidP="004371D8">
      <w:pPr>
        <w:pStyle w:val="ListParagraph"/>
        <w:numPr>
          <w:ilvl w:val="0"/>
          <w:numId w:val="4"/>
        </w:numPr>
        <w:ind w:left="360"/>
        <w:rPr>
          <w:rFonts w:ascii="Calibri" w:hAnsi="Calibri" w:cs="Calibri"/>
          <w:sz w:val="20"/>
          <w:szCs w:val="20"/>
          <w:lang w:eastAsia="zh-CN"/>
        </w:rPr>
      </w:pPr>
      <w:r w:rsidRPr="004371D8">
        <w:rPr>
          <w:rFonts w:ascii="Calibri" w:hAnsi="Calibri" w:cs="Calibri"/>
          <w:sz w:val="20"/>
          <w:szCs w:val="20"/>
          <w:lang w:eastAsia="zh-CN"/>
        </w:rPr>
        <w:t xml:space="preserve">Assist the </w:t>
      </w:r>
      <w:r w:rsidR="00B0497E" w:rsidRPr="004371D8">
        <w:rPr>
          <w:rFonts w:ascii="Calibri" w:hAnsi="Calibri" w:cs="Calibri"/>
          <w:sz w:val="20"/>
          <w:szCs w:val="20"/>
          <w:highlight w:val="cyan"/>
          <w:lang w:eastAsia="zh-CN"/>
        </w:rPr>
        <w:t>T</w:t>
      </w:r>
      <w:r w:rsidRPr="004371D8">
        <w:rPr>
          <w:rFonts w:ascii="Calibri" w:hAnsi="Calibri" w:cs="Calibri"/>
          <w:sz w:val="20"/>
          <w:szCs w:val="20"/>
          <w:highlight w:val="cyan"/>
          <w:lang w:eastAsia="zh-CN"/>
        </w:rPr>
        <w:t>PM</w:t>
      </w:r>
      <w:r w:rsidRPr="004371D8">
        <w:rPr>
          <w:rFonts w:ascii="Calibri" w:hAnsi="Calibri" w:cs="Calibri"/>
          <w:sz w:val="20"/>
          <w:szCs w:val="20"/>
          <w:lang w:eastAsia="zh-CN"/>
        </w:rPr>
        <w:t xml:space="preserve"> in the </w:t>
      </w:r>
      <w:r w:rsidR="004371D8" w:rsidRPr="004371D8">
        <w:rPr>
          <w:rFonts w:ascii="Calibri" w:hAnsi="Calibri" w:cs="Calibri"/>
          <w:sz w:val="20"/>
          <w:szCs w:val="20"/>
        </w:rPr>
        <w:t>p</w:t>
      </w:r>
      <w:r w:rsidR="004371D8" w:rsidRPr="00650FAC">
        <w:rPr>
          <w:rFonts w:ascii="Calibri" w:hAnsi="Calibri" w:cs="Calibri"/>
          <w:sz w:val="20"/>
          <w:szCs w:val="20"/>
        </w:rPr>
        <w:t>repare briefing notes, talking points, project report summaries and other materials for the project meetings.</w:t>
      </w:r>
      <w:r w:rsidR="004371D8" w:rsidRPr="00650FAC">
        <w:rPr>
          <w:rFonts w:ascii="Calibri" w:hAnsi="Calibri" w:cs="Calibri"/>
          <w:szCs w:val="20"/>
          <w:lang w:eastAsia="zh-CN"/>
        </w:rPr>
        <w:t xml:space="preserve"> </w:t>
      </w:r>
    </w:p>
    <w:p w14:paraId="5ABBCB31" w14:textId="01BAC09E" w:rsidR="00AA66A7" w:rsidRDefault="00AA66A7" w:rsidP="002C34BE">
      <w:pPr>
        <w:spacing w:after="120"/>
        <w:ind w:left="360"/>
        <w:jc w:val="left"/>
        <w:rPr>
          <w:rFonts w:ascii="Calibri" w:hAnsi="Calibri" w:cs="Calibri"/>
          <w:szCs w:val="20"/>
        </w:rPr>
      </w:pPr>
    </w:p>
    <w:p w14:paraId="747C1F4D" w14:textId="77777777" w:rsidR="004371D8" w:rsidRPr="00E85781" w:rsidRDefault="004371D8" w:rsidP="002C34BE">
      <w:pPr>
        <w:spacing w:after="120"/>
        <w:ind w:left="360"/>
        <w:jc w:val="left"/>
        <w:rPr>
          <w:rFonts w:ascii="Calibri" w:hAnsi="Calibri" w:cs="Calibri"/>
          <w:szCs w:val="20"/>
        </w:rPr>
      </w:pPr>
    </w:p>
    <w:p w14:paraId="5959646E" w14:textId="77777777" w:rsidR="00AA66A7" w:rsidRPr="002C34BE" w:rsidRDefault="00AA66A7" w:rsidP="002C34BE">
      <w:pPr>
        <w:spacing w:after="120"/>
        <w:rPr>
          <w:rFonts w:ascii="Calibri" w:hAnsi="Calibri" w:cs="Calibri"/>
          <w:szCs w:val="20"/>
          <w:u w:val="single"/>
          <w:lang w:eastAsia="zh-CN"/>
        </w:rPr>
      </w:pPr>
      <w:r w:rsidRPr="002C34BE">
        <w:rPr>
          <w:rFonts w:ascii="Calibri" w:hAnsi="Calibri" w:cs="Calibri"/>
          <w:szCs w:val="20"/>
          <w:u w:val="single"/>
          <w:lang w:eastAsia="zh-CN"/>
        </w:rPr>
        <w:t>Qualifications</w:t>
      </w:r>
    </w:p>
    <w:p w14:paraId="44B0E1F5"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Master’s degree, preferably in the field of natural resources management, international program management, international development, or environmental and social science.</w:t>
      </w:r>
    </w:p>
    <w:p w14:paraId="50D94706" w14:textId="2779F54B"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At least five years of relevant work experience preferably in a project management setting involving coordination of multiple and cross-sectoral governmental and international stakeholders. Previous experience with UNDP project will be an asset.</w:t>
      </w:r>
    </w:p>
    <w:p w14:paraId="3A8694E9"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 xml:space="preserve">Good knowledge of results-based management and project cycle management, particularly with regards to M&amp;E approach and methods. </w:t>
      </w:r>
    </w:p>
    <w:p w14:paraId="580B7F6B" w14:textId="77777777" w:rsidR="00AA66A7" w:rsidRPr="00E85781" w:rsidRDefault="00AA66A7" w:rsidP="00AA66A7">
      <w:pPr>
        <w:numPr>
          <w:ilvl w:val="0"/>
          <w:numId w:val="18"/>
        </w:numPr>
        <w:spacing w:after="0" w:line="256" w:lineRule="auto"/>
        <w:jc w:val="left"/>
        <w:rPr>
          <w:rFonts w:ascii="Calibri" w:hAnsi="Calibri" w:cs="Calibri"/>
          <w:szCs w:val="20"/>
        </w:rPr>
      </w:pPr>
      <w:r w:rsidRPr="00E85781">
        <w:rPr>
          <w:rFonts w:ascii="Calibri" w:hAnsi="Calibri" w:cs="Calibri"/>
          <w:szCs w:val="20"/>
        </w:rPr>
        <w:t>Understanding of biodiversity conservation, environmental and social safeguard strategies, and community development.</w:t>
      </w:r>
    </w:p>
    <w:p w14:paraId="4C23FE5E" w14:textId="77777777" w:rsidR="00AA66A7" w:rsidRPr="00E85781" w:rsidRDefault="00AA66A7" w:rsidP="00AA66A7">
      <w:pPr>
        <w:numPr>
          <w:ilvl w:val="0"/>
          <w:numId w:val="19"/>
        </w:numPr>
        <w:spacing w:after="0" w:line="256" w:lineRule="auto"/>
        <w:jc w:val="left"/>
        <w:rPr>
          <w:rFonts w:ascii="Calibri" w:hAnsi="Calibri" w:cs="Calibri"/>
          <w:szCs w:val="20"/>
        </w:rPr>
      </w:pPr>
      <w:r w:rsidRPr="00E85781">
        <w:rPr>
          <w:rFonts w:ascii="Calibri" w:hAnsi="Calibri" w:cs="Calibri"/>
          <w:szCs w:val="20"/>
        </w:rPr>
        <w:t xml:space="preserve">Very good inter-personal skills </w:t>
      </w:r>
    </w:p>
    <w:p w14:paraId="1BE23577" w14:textId="77777777" w:rsidR="00AA66A7" w:rsidRPr="00E85781" w:rsidRDefault="00AA66A7" w:rsidP="00AA66A7">
      <w:pPr>
        <w:numPr>
          <w:ilvl w:val="0"/>
          <w:numId w:val="19"/>
        </w:numPr>
        <w:spacing w:after="0" w:line="256" w:lineRule="auto"/>
        <w:jc w:val="left"/>
        <w:rPr>
          <w:rFonts w:ascii="Calibri" w:hAnsi="Calibri" w:cs="Calibri"/>
          <w:szCs w:val="20"/>
        </w:rPr>
      </w:pPr>
      <w:r w:rsidRPr="00E85781">
        <w:rPr>
          <w:rFonts w:ascii="Calibri" w:hAnsi="Calibri" w:cs="Calibri"/>
          <w:szCs w:val="20"/>
        </w:rPr>
        <w:t>Proficiency in computer application and information technology.</w:t>
      </w:r>
    </w:p>
    <w:p w14:paraId="06742768" w14:textId="77777777" w:rsidR="00AA66A7" w:rsidRPr="00E85781" w:rsidRDefault="00AA66A7" w:rsidP="00AA66A7">
      <w:pPr>
        <w:pStyle w:val="ListParagraph"/>
        <w:numPr>
          <w:ilvl w:val="0"/>
          <w:numId w:val="19"/>
        </w:numPr>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31188531" w14:textId="77777777" w:rsidR="00AA66A7" w:rsidRPr="00E85781" w:rsidRDefault="00AA66A7" w:rsidP="00AA66A7">
      <w:pPr>
        <w:pStyle w:val="ListParagraph"/>
        <w:numPr>
          <w:ilvl w:val="0"/>
          <w:numId w:val="19"/>
        </w:numPr>
        <w:spacing w:after="12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09A950DA" w14:textId="77777777" w:rsidR="00117803" w:rsidRPr="00E85781" w:rsidRDefault="00117803" w:rsidP="009760D9">
      <w:pPr>
        <w:spacing w:after="120"/>
        <w:rPr>
          <w:rFonts w:ascii="Calibri" w:hAnsi="Calibri" w:cs="Calibri"/>
          <w:b/>
          <w:szCs w:val="20"/>
        </w:rPr>
      </w:pPr>
    </w:p>
    <w:p w14:paraId="453363BE" w14:textId="090ADF2B" w:rsidR="00F86D82" w:rsidRPr="00E85781" w:rsidRDefault="00F86D82" w:rsidP="009760D9">
      <w:pPr>
        <w:spacing w:after="120"/>
        <w:rPr>
          <w:rFonts w:ascii="Calibri" w:hAnsi="Calibri" w:cs="Calibri"/>
          <w:b/>
          <w:szCs w:val="20"/>
        </w:rPr>
      </w:pPr>
      <w:r w:rsidRPr="00E85781">
        <w:rPr>
          <w:rFonts w:ascii="Calibri" w:hAnsi="Calibri" w:cs="Calibri"/>
          <w:b/>
          <w:szCs w:val="20"/>
        </w:rPr>
        <w:t>Pro</w:t>
      </w:r>
      <w:r w:rsidR="00DB1030" w:rsidRPr="00E85781">
        <w:rPr>
          <w:rFonts w:ascii="Calibri" w:hAnsi="Calibri" w:cs="Calibri"/>
          <w:b/>
          <w:szCs w:val="20"/>
        </w:rPr>
        <w:t xml:space="preserve">gram </w:t>
      </w:r>
      <w:r w:rsidRPr="00E85781">
        <w:rPr>
          <w:rFonts w:ascii="Calibri" w:hAnsi="Calibri" w:cs="Calibri"/>
          <w:b/>
          <w:szCs w:val="20"/>
        </w:rPr>
        <w:t>M</w:t>
      </w:r>
      <w:r w:rsidR="00DB1030" w:rsidRPr="00E85781">
        <w:rPr>
          <w:rFonts w:ascii="Calibri" w:hAnsi="Calibri" w:cs="Calibri"/>
          <w:b/>
          <w:szCs w:val="20"/>
        </w:rPr>
        <w:t>&amp;E /Safeguards Officer</w:t>
      </w:r>
    </w:p>
    <w:p w14:paraId="5F86413E" w14:textId="2F07C555" w:rsidR="00F86D82" w:rsidRPr="00E85781" w:rsidRDefault="000A56DC" w:rsidP="009760D9">
      <w:pPr>
        <w:spacing w:after="120"/>
        <w:rPr>
          <w:rFonts w:ascii="Calibri" w:hAnsi="Calibri" w:cs="Calibri"/>
          <w:szCs w:val="20"/>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w:t>
      </w:r>
      <w:r w:rsidR="00F86D82" w:rsidRPr="00E85781">
        <w:rPr>
          <w:rFonts w:ascii="Calibri" w:hAnsi="Calibri" w:cs="Calibri"/>
          <w:szCs w:val="20"/>
        </w:rPr>
        <w:t xml:space="preserve">Under the overall supervision and guidance of the </w:t>
      </w:r>
      <w:r w:rsidR="00DB1030" w:rsidRPr="00E85781">
        <w:rPr>
          <w:rFonts w:ascii="Calibri" w:hAnsi="Calibri" w:cs="Calibri"/>
          <w:szCs w:val="20"/>
        </w:rPr>
        <w:t xml:space="preserve">C-SAP 2 IAS </w:t>
      </w:r>
      <w:r w:rsidR="00B0497E" w:rsidRPr="00D164D1">
        <w:rPr>
          <w:rFonts w:ascii="Calibri" w:hAnsi="Calibri" w:cs="Calibri"/>
          <w:szCs w:val="20"/>
          <w:highlight w:val="cyan"/>
        </w:rPr>
        <w:t>Technical</w:t>
      </w:r>
      <w:r w:rsidR="00B0497E">
        <w:rPr>
          <w:rFonts w:ascii="Calibri" w:hAnsi="Calibri" w:cs="Calibri"/>
          <w:szCs w:val="20"/>
        </w:rPr>
        <w:t xml:space="preserve"> </w:t>
      </w:r>
      <w:r w:rsidR="00F86D82" w:rsidRPr="00E85781">
        <w:rPr>
          <w:rFonts w:ascii="Calibri" w:hAnsi="Calibri" w:cs="Calibri"/>
          <w:szCs w:val="20"/>
        </w:rPr>
        <w:t>Project Manager, the M&amp;E</w:t>
      </w:r>
      <w:r w:rsidR="00DB1030" w:rsidRPr="00E85781">
        <w:rPr>
          <w:rFonts w:ascii="Calibri" w:hAnsi="Calibri" w:cs="Calibri"/>
          <w:szCs w:val="20"/>
        </w:rPr>
        <w:t xml:space="preserve">/Safeguard </w:t>
      </w:r>
      <w:r w:rsidR="00F86D82" w:rsidRPr="00E85781">
        <w:rPr>
          <w:rFonts w:ascii="Calibri" w:hAnsi="Calibri" w:cs="Calibri"/>
          <w:szCs w:val="20"/>
        </w:rPr>
        <w:t>Officer will have the responsibility for project monitoring and evaluation</w:t>
      </w:r>
      <w:r w:rsidR="00DB1030" w:rsidRPr="00E85781">
        <w:rPr>
          <w:rFonts w:ascii="Calibri" w:hAnsi="Calibri" w:cs="Calibri"/>
          <w:szCs w:val="20"/>
        </w:rPr>
        <w:t xml:space="preserve"> and for the implementation of the environmental and social management plan/framework</w:t>
      </w:r>
      <w:r w:rsidR="00F86D82" w:rsidRPr="00E85781">
        <w:rPr>
          <w:rFonts w:ascii="Calibri" w:hAnsi="Calibri" w:cs="Calibri"/>
          <w:szCs w:val="20"/>
        </w:rPr>
        <w:t>. The M&amp;E Officer will work closely with the Communications Officer on knowledge management aspects of the project. Specific responsibilities will include:</w:t>
      </w:r>
    </w:p>
    <w:p w14:paraId="5E0E22F7" w14:textId="7303F9E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Monitor </w:t>
      </w:r>
      <w:r w:rsidR="00DB1030" w:rsidRPr="00E85781">
        <w:rPr>
          <w:rFonts w:ascii="Calibri" w:hAnsi="Calibri" w:cs="Calibri"/>
          <w:szCs w:val="20"/>
        </w:rPr>
        <w:t xml:space="preserve">program </w:t>
      </w:r>
      <w:r w:rsidRPr="00E85781">
        <w:rPr>
          <w:rFonts w:ascii="Calibri" w:hAnsi="Calibri" w:cs="Calibri"/>
          <w:szCs w:val="20"/>
        </w:rPr>
        <w:t>progress and participate in the production of progress reports ensuring that they meet the necessary reporting requirements and standards;</w:t>
      </w:r>
    </w:p>
    <w:p w14:paraId="5F604D99"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Ensure project’s M&amp;E meets the requirements of the Government, the UNDP Country Office, and UNDP-GEF; develop project-specific M&amp;E tools as necessary;</w:t>
      </w:r>
    </w:p>
    <w:p w14:paraId="0C8DC7B1" w14:textId="0DA3295F"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Oversee and ensure the implementation of the </w:t>
      </w:r>
      <w:r w:rsidR="00DB1030" w:rsidRPr="00E85781">
        <w:rPr>
          <w:rFonts w:ascii="Calibri" w:hAnsi="Calibri" w:cs="Calibri"/>
          <w:szCs w:val="20"/>
        </w:rPr>
        <w:t>Program</w:t>
      </w:r>
      <w:r w:rsidRPr="00E85781">
        <w:rPr>
          <w:rFonts w:ascii="Calibri" w:hAnsi="Calibri" w:cs="Calibri"/>
          <w:szCs w:val="20"/>
        </w:rPr>
        <w:t xml:space="preserve">’s M&amp;E plan, including periodic appraisal of the </w:t>
      </w:r>
      <w:r w:rsidR="00DB1030" w:rsidRPr="00E85781">
        <w:rPr>
          <w:rFonts w:ascii="Calibri" w:hAnsi="Calibri" w:cs="Calibri"/>
          <w:szCs w:val="20"/>
        </w:rPr>
        <w:t>Program</w:t>
      </w:r>
      <w:r w:rsidRPr="00E85781">
        <w:rPr>
          <w:rFonts w:ascii="Calibri" w:hAnsi="Calibri" w:cs="Calibri"/>
          <w:szCs w:val="20"/>
        </w:rPr>
        <w:t xml:space="preserve">’s Theory of Change and Results Framework with reference to actual and potential </w:t>
      </w:r>
      <w:r w:rsidR="00DB1030" w:rsidRPr="00E85781">
        <w:rPr>
          <w:rFonts w:ascii="Calibri" w:hAnsi="Calibri" w:cs="Calibri"/>
          <w:szCs w:val="20"/>
        </w:rPr>
        <w:t xml:space="preserve">Program </w:t>
      </w:r>
      <w:r w:rsidRPr="00E85781">
        <w:rPr>
          <w:rFonts w:ascii="Calibri" w:hAnsi="Calibri" w:cs="Calibri"/>
          <w:szCs w:val="20"/>
        </w:rPr>
        <w:t>progress and results;</w:t>
      </w:r>
    </w:p>
    <w:p w14:paraId="3632945D"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Oversee/develop/coordinate the implementation of the stakeholder engagement plan;</w:t>
      </w:r>
    </w:p>
    <w:p w14:paraId="4D727D11" w14:textId="1AA78C83"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Oversee and guide the design of surveys/ assessments commissioned for monitoring and evaluating </w:t>
      </w:r>
      <w:r w:rsidR="00DB1030" w:rsidRPr="00E85781">
        <w:rPr>
          <w:rFonts w:ascii="Calibri" w:hAnsi="Calibri" w:cs="Calibri"/>
          <w:szCs w:val="20"/>
        </w:rPr>
        <w:t xml:space="preserve">Program </w:t>
      </w:r>
      <w:r w:rsidRPr="00E85781">
        <w:rPr>
          <w:rFonts w:ascii="Calibri" w:hAnsi="Calibri" w:cs="Calibri"/>
          <w:szCs w:val="20"/>
        </w:rPr>
        <w:t>results;</w:t>
      </w:r>
    </w:p>
    <w:p w14:paraId="3C34C161" w14:textId="22C2393E"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Facilitate mid-term and terminal evaluations of the </w:t>
      </w:r>
      <w:r w:rsidR="00DB1030" w:rsidRPr="00E85781">
        <w:rPr>
          <w:rFonts w:ascii="Calibri" w:hAnsi="Calibri" w:cs="Calibri"/>
          <w:szCs w:val="20"/>
        </w:rPr>
        <w:t>program</w:t>
      </w:r>
      <w:r w:rsidRPr="00E85781">
        <w:rPr>
          <w:rFonts w:ascii="Calibri" w:hAnsi="Calibri" w:cs="Calibri"/>
          <w:szCs w:val="20"/>
        </w:rPr>
        <w:t>; including management responses;</w:t>
      </w:r>
    </w:p>
    <w:p w14:paraId="4EEB75A9"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Facilitate annual reviews of the project and produce analytical reports from these annual reviews, including learning and other knowledge management products;</w:t>
      </w:r>
    </w:p>
    <w:p w14:paraId="3A0DC2EA" w14:textId="77777777" w:rsidR="00F86D82" w:rsidRPr="00E85781" w:rsidRDefault="00F86D82" w:rsidP="00F86D82">
      <w:pPr>
        <w:numPr>
          <w:ilvl w:val="0"/>
          <w:numId w:val="13"/>
        </w:numPr>
        <w:spacing w:after="0"/>
        <w:jc w:val="left"/>
        <w:rPr>
          <w:rFonts w:ascii="Calibri" w:hAnsi="Calibri" w:cs="Calibri"/>
          <w:szCs w:val="20"/>
        </w:rPr>
      </w:pPr>
      <w:r w:rsidRPr="00E85781">
        <w:rPr>
          <w:rFonts w:ascii="Calibri" w:hAnsi="Calibri" w:cs="Calibri"/>
          <w:szCs w:val="20"/>
        </w:rPr>
        <w:t xml:space="preserve">Support project site M&amp;E and learning missions; </w:t>
      </w:r>
    </w:p>
    <w:p w14:paraId="3CFB61C6" w14:textId="77777777" w:rsidR="00F86D82" w:rsidRPr="00E85781" w:rsidRDefault="00F86D82" w:rsidP="009760D9">
      <w:pPr>
        <w:numPr>
          <w:ilvl w:val="0"/>
          <w:numId w:val="13"/>
        </w:numPr>
        <w:spacing w:after="120"/>
        <w:jc w:val="left"/>
        <w:rPr>
          <w:rFonts w:ascii="Calibri" w:hAnsi="Calibri" w:cs="Calibri"/>
          <w:szCs w:val="20"/>
        </w:rPr>
      </w:pPr>
      <w:r w:rsidRPr="00E85781">
        <w:rPr>
          <w:rFonts w:ascii="Calibri" w:hAnsi="Calibri" w:cs="Calibri"/>
          <w:szCs w:val="20"/>
        </w:rPr>
        <w:t>Visit project sites as and when required to appraise project progress on the ground and validate written progress reports.</w:t>
      </w:r>
    </w:p>
    <w:p w14:paraId="4DCA59B6" w14:textId="77777777" w:rsidR="00F86D82" w:rsidRPr="00E85781" w:rsidRDefault="00F86D82"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3181E387" w14:textId="6FBE648C" w:rsidR="00F86D82" w:rsidRPr="00E85781" w:rsidRDefault="00EC7E2F" w:rsidP="000A56DC">
      <w:pPr>
        <w:numPr>
          <w:ilvl w:val="0"/>
          <w:numId w:val="14"/>
        </w:numPr>
        <w:spacing w:after="0"/>
        <w:jc w:val="left"/>
        <w:rPr>
          <w:rFonts w:ascii="Calibri" w:hAnsi="Calibri" w:cs="Calibri"/>
          <w:szCs w:val="20"/>
        </w:rPr>
      </w:pPr>
      <w:r w:rsidRPr="00E85781">
        <w:rPr>
          <w:rFonts w:ascii="Calibri" w:hAnsi="Calibri" w:cs="Calibri"/>
          <w:szCs w:val="20"/>
        </w:rPr>
        <w:t>Master</w:t>
      </w:r>
      <w:r>
        <w:rPr>
          <w:rFonts w:ascii="Calibri" w:hAnsi="Calibri" w:cs="Calibri"/>
          <w:szCs w:val="20"/>
        </w:rPr>
        <w:t xml:space="preserve"> </w:t>
      </w:r>
      <w:r w:rsidR="00F86D82" w:rsidRPr="00E85781">
        <w:rPr>
          <w:rFonts w:ascii="Calibri" w:hAnsi="Calibri" w:cs="Calibri"/>
          <w:szCs w:val="20"/>
        </w:rPr>
        <w:t xml:space="preserve">degree, preferably in the field of </w:t>
      </w:r>
      <w:r w:rsidR="00DB1030" w:rsidRPr="00E85781">
        <w:rPr>
          <w:rFonts w:ascii="Calibri" w:hAnsi="Calibri" w:cs="Calibri"/>
          <w:szCs w:val="20"/>
        </w:rPr>
        <w:t xml:space="preserve">IAS Management, protection and use of traditional varieties </w:t>
      </w:r>
      <w:r w:rsidR="00F86D82" w:rsidRPr="00E85781">
        <w:rPr>
          <w:rFonts w:ascii="Calibri" w:hAnsi="Calibri" w:cs="Calibri"/>
          <w:szCs w:val="20"/>
        </w:rPr>
        <w:t>environmental</w:t>
      </w:r>
      <w:r w:rsidR="00DB1030" w:rsidRPr="00E85781">
        <w:rPr>
          <w:rFonts w:ascii="Calibri" w:hAnsi="Calibri" w:cs="Calibri"/>
          <w:szCs w:val="20"/>
        </w:rPr>
        <w:t xml:space="preserve"> or ecosystem </w:t>
      </w:r>
      <w:r w:rsidR="00F86D82" w:rsidRPr="00E85781">
        <w:rPr>
          <w:rFonts w:ascii="Calibri" w:hAnsi="Calibri" w:cs="Calibri"/>
          <w:szCs w:val="20"/>
        </w:rPr>
        <w:t xml:space="preserve">management; </w:t>
      </w:r>
    </w:p>
    <w:p w14:paraId="5F0274BA" w14:textId="0F3F33B0"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 xml:space="preserve">At least five years of relevant work experience preferably in a project management setting involving multi-lateral/ international funding agency. Previous experience with </w:t>
      </w:r>
      <w:r w:rsidR="00DB1030" w:rsidRPr="00E85781">
        <w:rPr>
          <w:rFonts w:ascii="Calibri" w:hAnsi="Calibri" w:cs="Calibri"/>
          <w:szCs w:val="20"/>
        </w:rPr>
        <w:t xml:space="preserve">UNDP or other international projects </w:t>
      </w:r>
      <w:r w:rsidRPr="00E85781">
        <w:rPr>
          <w:rFonts w:ascii="Calibri" w:hAnsi="Calibri" w:cs="Calibri"/>
          <w:szCs w:val="20"/>
        </w:rPr>
        <w:t>will be a</w:t>
      </w:r>
      <w:r w:rsidR="00DB1030" w:rsidRPr="00E85781">
        <w:rPr>
          <w:rFonts w:ascii="Calibri" w:hAnsi="Calibri" w:cs="Calibri"/>
          <w:szCs w:val="20"/>
        </w:rPr>
        <w:t>n</w:t>
      </w:r>
      <w:r w:rsidRPr="00E85781">
        <w:rPr>
          <w:rFonts w:ascii="Calibri" w:hAnsi="Calibri" w:cs="Calibri"/>
          <w:szCs w:val="20"/>
        </w:rPr>
        <w:t xml:space="preserve"> asset;</w:t>
      </w:r>
    </w:p>
    <w:p w14:paraId="7C44F6BB"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Significant experience in collating, analyzing and writing up results for reporting purposes;</w:t>
      </w:r>
    </w:p>
    <w:p w14:paraId="7CBA6B1A" w14:textId="0661C293"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Very good knowledge of results-based management and project cycle management, particularly with regards to M&amp;E approach and methods. Formal training in RBM/ PCM will be a definite asset;</w:t>
      </w:r>
    </w:p>
    <w:p w14:paraId="0CCABD3F" w14:textId="77777777"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Review the SESP annually, and update and revise corresponding risk log; mitigation/management plans as necessary;</w:t>
      </w:r>
    </w:p>
    <w:p w14:paraId="58CAE2F1" w14:textId="77777777"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 xml:space="preserve">Ensure full disclosure with concerned stakeholders; </w:t>
      </w:r>
    </w:p>
    <w:p w14:paraId="6F723E3E" w14:textId="69EDC6EA"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Ensure environmental and social risks are identified, avoided, mitigated and managed throughout project implementation;</w:t>
      </w:r>
    </w:p>
    <w:p w14:paraId="61F4EF36" w14:textId="30F8C51B" w:rsidR="000A56DC" w:rsidRPr="00E85781" w:rsidRDefault="000A56DC" w:rsidP="000A56DC">
      <w:pPr>
        <w:numPr>
          <w:ilvl w:val="0"/>
          <w:numId w:val="14"/>
        </w:numPr>
        <w:spacing w:after="0"/>
        <w:jc w:val="left"/>
        <w:rPr>
          <w:rFonts w:ascii="Calibri" w:hAnsi="Calibri" w:cs="Calibri"/>
          <w:szCs w:val="20"/>
        </w:rPr>
      </w:pPr>
      <w:r w:rsidRPr="00E85781">
        <w:rPr>
          <w:rFonts w:ascii="Calibri" w:hAnsi="Calibri" w:cs="Calibri"/>
          <w:szCs w:val="20"/>
        </w:rPr>
        <w:t xml:space="preserve">Previous experience in developing and implementing environmental and social safeguard strategies for organizations or projects an advantage </w:t>
      </w:r>
    </w:p>
    <w:p w14:paraId="16ABB85D"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Knowledge and working experience of the application of gender mainstreaming in international projects;</w:t>
      </w:r>
    </w:p>
    <w:p w14:paraId="54CC7B43" w14:textId="23FA68BC" w:rsidR="00F86D82" w:rsidRPr="00E85781" w:rsidRDefault="00DB1030" w:rsidP="000A56DC">
      <w:pPr>
        <w:numPr>
          <w:ilvl w:val="0"/>
          <w:numId w:val="14"/>
        </w:numPr>
        <w:spacing w:after="0"/>
        <w:jc w:val="left"/>
        <w:rPr>
          <w:rFonts w:ascii="Calibri" w:hAnsi="Calibri" w:cs="Calibri"/>
          <w:szCs w:val="20"/>
        </w:rPr>
      </w:pPr>
      <w:r w:rsidRPr="00E85781">
        <w:rPr>
          <w:rFonts w:ascii="Calibri" w:hAnsi="Calibri" w:cs="Calibri"/>
          <w:szCs w:val="20"/>
        </w:rPr>
        <w:t>Broad u</w:t>
      </w:r>
      <w:r w:rsidR="00F86D82" w:rsidRPr="00E85781">
        <w:rPr>
          <w:rFonts w:ascii="Calibri" w:hAnsi="Calibri" w:cs="Calibri"/>
          <w:szCs w:val="20"/>
        </w:rPr>
        <w:t xml:space="preserve">nderstanding of biodiversity conservation, </w:t>
      </w:r>
      <w:r w:rsidRPr="00E85781">
        <w:rPr>
          <w:rFonts w:ascii="Calibri" w:hAnsi="Calibri" w:cs="Calibri"/>
          <w:szCs w:val="20"/>
        </w:rPr>
        <w:t>IAS prevention control and management</w:t>
      </w:r>
      <w:r w:rsidR="00F86D82" w:rsidRPr="00E85781">
        <w:rPr>
          <w:rFonts w:ascii="Calibri" w:hAnsi="Calibri" w:cs="Calibri"/>
          <w:szCs w:val="20"/>
        </w:rPr>
        <w:t xml:space="preserve">, </w:t>
      </w:r>
      <w:r w:rsidRPr="00E85781">
        <w:rPr>
          <w:rFonts w:ascii="Calibri" w:hAnsi="Calibri" w:cs="Calibri"/>
          <w:szCs w:val="20"/>
        </w:rPr>
        <w:t xml:space="preserve">protection </w:t>
      </w:r>
      <w:r w:rsidR="00F13BEB" w:rsidRPr="00E85781">
        <w:rPr>
          <w:rFonts w:ascii="Calibri" w:hAnsi="Calibri" w:cs="Calibri"/>
          <w:szCs w:val="20"/>
        </w:rPr>
        <w:t>and</w:t>
      </w:r>
      <w:r w:rsidRPr="00E85781">
        <w:rPr>
          <w:rFonts w:ascii="Calibri" w:hAnsi="Calibri" w:cs="Calibri"/>
          <w:szCs w:val="20"/>
        </w:rPr>
        <w:t xml:space="preserve"> use of traditional varieties, </w:t>
      </w:r>
      <w:r w:rsidR="00F86D82" w:rsidRPr="00E85781">
        <w:rPr>
          <w:rFonts w:ascii="Calibri" w:hAnsi="Calibri" w:cs="Calibri"/>
          <w:szCs w:val="20"/>
        </w:rPr>
        <w:t xml:space="preserve">sustainable livelihoods and associated issues; </w:t>
      </w:r>
    </w:p>
    <w:p w14:paraId="43A18B03"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Very good inter-personal skills;</w:t>
      </w:r>
    </w:p>
    <w:p w14:paraId="275ECB7B" w14:textId="77777777" w:rsidR="00F86D82" w:rsidRPr="00E85781" w:rsidRDefault="00F86D82" w:rsidP="000A56DC">
      <w:pPr>
        <w:numPr>
          <w:ilvl w:val="0"/>
          <w:numId w:val="14"/>
        </w:numPr>
        <w:spacing w:after="0"/>
        <w:jc w:val="left"/>
        <w:rPr>
          <w:rFonts w:ascii="Calibri" w:hAnsi="Calibri" w:cs="Calibri"/>
          <w:szCs w:val="20"/>
        </w:rPr>
      </w:pPr>
      <w:r w:rsidRPr="00E85781">
        <w:rPr>
          <w:rFonts w:ascii="Calibri" w:hAnsi="Calibri" w:cs="Calibri"/>
          <w:szCs w:val="20"/>
        </w:rPr>
        <w:t>Proficiency in computer application and information technology.</w:t>
      </w:r>
    </w:p>
    <w:p w14:paraId="7C9D5FB8" w14:textId="77777777" w:rsidR="00DB1030" w:rsidRPr="00E85781" w:rsidRDefault="00DB1030" w:rsidP="000A56DC">
      <w:pPr>
        <w:pStyle w:val="ListParagraph"/>
        <w:numPr>
          <w:ilvl w:val="0"/>
          <w:numId w:val="14"/>
        </w:numPr>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3C6E0EC7" w14:textId="77777777" w:rsidR="00DB1030" w:rsidRPr="00E85781" w:rsidRDefault="00DB1030" w:rsidP="000A56DC">
      <w:pPr>
        <w:pStyle w:val="ListParagraph"/>
        <w:numPr>
          <w:ilvl w:val="0"/>
          <w:numId w:val="14"/>
        </w:numPr>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425B7302" w14:textId="4E02FB1B" w:rsidR="001670A7" w:rsidRPr="00E85781" w:rsidRDefault="001670A7">
      <w:pPr>
        <w:rPr>
          <w:rFonts w:ascii="Calibri" w:hAnsi="Calibri" w:cs="Calibri"/>
          <w:szCs w:val="20"/>
        </w:rPr>
      </w:pPr>
    </w:p>
    <w:p w14:paraId="6368098E" w14:textId="2943891E" w:rsidR="000A56DC" w:rsidRPr="00E85781" w:rsidRDefault="000A56DC">
      <w:pPr>
        <w:rPr>
          <w:rFonts w:ascii="Calibri" w:hAnsi="Calibri" w:cs="Calibri"/>
          <w:szCs w:val="20"/>
        </w:rPr>
      </w:pPr>
    </w:p>
    <w:p w14:paraId="7C0AF4D4" w14:textId="77777777" w:rsidR="000A56DC" w:rsidRPr="00E85781" w:rsidRDefault="000A56DC" w:rsidP="009760D9">
      <w:pPr>
        <w:spacing w:after="120"/>
        <w:rPr>
          <w:rFonts w:ascii="Calibri" w:hAnsi="Calibri" w:cs="Calibri"/>
          <w:b/>
          <w:iCs/>
          <w:szCs w:val="20"/>
          <w:lang w:eastAsia="zh-CN"/>
        </w:rPr>
      </w:pPr>
      <w:bookmarkStart w:id="3" w:name="_Toc347768492"/>
      <w:r w:rsidRPr="00E85781">
        <w:rPr>
          <w:rFonts w:ascii="Calibri" w:hAnsi="Calibri" w:cs="Calibri"/>
          <w:b/>
          <w:iCs/>
          <w:szCs w:val="20"/>
          <w:lang w:eastAsia="zh-CN"/>
        </w:rPr>
        <w:t>Chief Technical Adviser</w:t>
      </w:r>
      <w:bookmarkEnd w:id="3"/>
      <w:r w:rsidRPr="00E85781">
        <w:rPr>
          <w:rFonts w:ascii="Calibri" w:hAnsi="Calibri" w:cs="Calibri"/>
          <w:b/>
          <w:iCs/>
          <w:szCs w:val="20"/>
          <w:lang w:eastAsia="zh-CN"/>
        </w:rPr>
        <w:t xml:space="preserve"> - part-time</w:t>
      </w:r>
    </w:p>
    <w:p w14:paraId="4B5F719C" w14:textId="7998525E" w:rsidR="000A56DC" w:rsidRPr="00E85781" w:rsidRDefault="000A56DC" w:rsidP="009760D9">
      <w:pPr>
        <w:spacing w:after="120"/>
        <w:rPr>
          <w:rFonts w:ascii="Calibri" w:hAnsi="Calibri" w:cs="Calibri"/>
          <w:szCs w:val="20"/>
          <w:lang w:eastAsia="zh-CN"/>
        </w:rPr>
      </w:pPr>
      <w:r w:rsidRPr="00E85781">
        <w:rPr>
          <w:rFonts w:ascii="Calibri" w:hAnsi="Calibri" w:cs="Calibri"/>
          <w:szCs w:val="20"/>
          <w:u w:val="single"/>
          <w:lang w:eastAsia="zh-CN"/>
        </w:rPr>
        <w:t>Background:</w:t>
      </w:r>
      <w:r w:rsidRPr="00E85781">
        <w:rPr>
          <w:rFonts w:ascii="Calibri" w:hAnsi="Calibri" w:cs="Calibri"/>
          <w:szCs w:val="20"/>
          <w:lang w:eastAsia="zh-CN"/>
        </w:rPr>
        <w:t xml:space="preserve"> The Chief Technical Adviser (CTA)</w:t>
      </w:r>
      <w:r w:rsidR="002D0043">
        <w:rPr>
          <w:rFonts w:ascii="Calibri" w:hAnsi="Calibri" w:cs="Calibri"/>
          <w:szCs w:val="20"/>
          <w:lang w:eastAsia="zh-CN"/>
        </w:rPr>
        <w:t xml:space="preserve">, which is hired through review process undertaken by </w:t>
      </w:r>
      <w:r w:rsidR="002D0043" w:rsidRPr="00E85781">
        <w:rPr>
          <w:rFonts w:ascii="Calibri" w:hAnsi="Calibri" w:cs="Calibri"/>
          <w:szCs w:val="20"/>
          <w:lang w:eastAsia="zh-CN"/>
        </w:rPr>
        <w:t>MARA</w:t>
      </w:r>
      <w:r w:rsidR="002D0043">
        <w:rPr>
          <w:rFonts w:ascii="Calibri" w:hAnsi="Calibri" w:cs="Calibri"/>
          <w:szCs w:val="20"/>
          <w:lang w:eastAsia="zh-CN"/>
        </w:rPr>
        <w:t>/REEA</w:t>
      </w:r>
      <w:r w:rsidR="002D0043" w:rsidRPr="00E85781">
        <w:rPr>
          <w:rFonts w:ascii="Calibri" w:hAnsi="Calibri" w:cs="Calibri"/>
          <w:szCs w:val="20"/>
          <w:lang w:eastAsia="zh-CN"/>
        </w:rPr>
        <w:t>, MEE</w:t>
      </w:r>
      <w:r w:rsidR="002D0043">
        <w:rPr>
          <w:rFonts w:ascii="Calibri" w:hAnsi="Calibri" w:cs="Calibri"/>
          <w:szCs w:val="20"/>
          <w:lang w:eastAsia="zh-CN"/>
        </w:rPr>
        <w:t>/FECO</w:t>
      </w:r>
      <w:r w:rsidR="002D0043" w:rsidRPr="00E85781">
        <w:rPr>
          <w:rFonts w:ascii="Calibri" w:hAnsi="Calibri" w:cs="Calibri"/>
          <w:szCs w:val="20"/>
          <w:lang w:eastAsia="zh-CN"/>
        </w:rPr>
        <w:t>, GACC</w:t>
      </w:r>
      <w:r w:rsidR="002D0043">
        <w:rPr>
          <w:rFonts w:ascii="Calibri" w:hAnsi="Calibri" w:cs="Calibri"/>
          <w:szCs w:val="20"/>
          <w:lang w:eastAsia="zh-CN"/>
        </w:rPr>
        <w:t xml:space="preserve">/CAIQ and UNDP, </w:t>
      </w:r>
      <w:r w:rsidRPr="00E85781">
        <w:rPr>
          <w:rFonts w:ascii="Calibri" w:hAnsi="Calibri" w:cs="Calibri"/>
          <w:szCs w:val="20"/>
          <w:lang w:eastAsia="zh-CN"/>
        </w:rPr>
        <w:t>will be recruited nationally</w:t>
      </w:r>
      <w:r w:rsidR="002D0043">
        <w:rPr>
          <w:rFonts w:ascii="Calibri" w:hAnsi="Calibri" w:cs="Calibri"/>
          <w:szCs w:val="20"/>
          <w:lang w:eastAsia="zh-CN"/>
        </w:rPr>
        <w:t>, by MARA</w:t>
      </w:r>
      <w:r w:rsidRPr="00E85781">
        <w:rPr>
          <w:rFonts w:ascii="Calibri" w:hAnsi="Calibri" w:cs="Calibri"/>
          <w:szCs w:val="20"/>
          <w:lang w:eastAsia="zh-CN"/>
        </w:rPr>
        <w:t xml:space="preserve"> through an open competitive process.  </w:t>
      </w:r>
      <w:r w:rsidR="002C34BE">
        <w:rPr>
          <w:rFonts w:ascii="Calibri" w:hAnsi="Calibri" w:cs="Calibri"/>
          <w:szCs w:val="20"/>
          <w:lang w:eastAsia="zh-CN"/>
        </w:rPr>
        <w:t xml:space="preserve">She/he </w:t>
      </w:r>
      <w:r w:rsidRPr="00E85781">
        <w:rPr>
          <w:rFonts w:ascii="Calibri" w:hAnsi="Calibri" w:cs="Calibri"/>
          <w:szCs w:val="20"/>
          <w:lang w:eastAsia="zh-CN"/>
        </w:rPr>
        <w:t xml:space="preserve">is responsible for ensuring strategic and technical quality and consistency of the </w:t>
      </w:r>
      <w:r w:rsidR="002D0043">
        <w:rPr>
          <w:rFonts w:ascii="Calibri" w:hAnsi="Calibri" w:cs="Calibri"/>
          <w:szCs w:val="20"/>
          <w:lang w:eastAsia="zh-CN"/>
        </w:rPr>
        <w:t>p</w:t>
      </w:r>
      <w:r w:rsidRPr="00E85781">
        <w:rPr>
          <w:rFonts w:ascii="Calibri" w:hAnsi="Calibri" w:cs="Calibri"/>
          <w:szCs w:val="20"/>
          <w:lang w:eastAsia="zh-CN"/>
        </w:rPr>
        <w:t xml:space="preserve">roject, by providing overall technical back-stopping.  </w:t>
      </w:r>
      <w:r w:rsidR="002C34BE">
        <w:rPr>
          <w:rFonts w:ascii="Calibri" w:hAnsi="Calibri" w:cs="Calibri"/>
          <w:szCs w:val="20"/>
          <w:lang w:eastAsia="zh-CN"/>
        </w:rPr>
        <w:t xml:space="preserve">She/he </w:t>
      </w:r>
      <w:r w:rsidRPr="00E85781">
        <w:rPr>
          <w:rFonts w:ascii="Calibri" w:hAnsi="Calibri" w:cs="Calibri"/>
          <w:szCs w:val="20"/>
          <w:lang w:eastAsia="zh-CN"/>
        </w:rPr>
        <w:t xml:space="preserve">will render technical advice and inputs to the NPD, </w:t>
      </w:r>
      <w:r w:rsidR="00B0497E" w:rsidRPr="00D164D1">
        <w:rPr>
          <w:rFonts w:ascii="Calibri" w:hAnsi="Calibri" w:cs="Calibri"/>
          <w:szCs w:val="20"/>
          <w:highlight w:val="cyan"/>
          <w:lang w:eastAsia="zh-CN"/>
        </w:rPr>
        <w:t>Technical</w:t>
      </w:r>
      <w:r w:rsidR="00B0497E">
        <w:rPr>
          <w:rFonts w:ascii="Calibri" w:hAnsi="Calibri" w:cs="Calibri"/>
          <w:szCs w:val="20"/>
          <w:lang w:eastAsia="zh-CN"/>
        </w:rPr>
        <w:t xml:space="preserve"> </w:t>
      </w:r>
      <w:r w:rsidRPr="00E85781">
        <w:rPr>
          <w:rFonts w:ascii="Calibri" w:hAnsi="Calibri" w:cs="Calibri"/>
          <w:szCs w:val="20"/>
          <w:lang w:eastAsia="zh-CN"/>
        </w:rPr>
        <w:t>Project Manager and will provide technical coordination</w:t>
      </w:r>
      <w:r w:rsidR="002C34BE">
        <w:rPr>
          <w:rFonts w:ascii="Calibri" w:hAnsi="Calibri" w:cs="Calibri"/>
          <w:szCs w:val="20"/>
          <w:lang w:eastAsia="zh-CN"/>
        </w:rPr>
        <w:t xml:space="preserve"> </w:t>
      </w:r>
      <w:r w:rsidR="002D0043">
        <w:rPr>
          <w:rFonts w:ascii="Calibri" w:hAnsi="Calibri" w:cs="Calibri"/>
          <w:szCs w:val="20"/>
          <w:lang w:eastAsia="zh-CN"/>
        </w:rPr>
        <w:t>among the parties and the project assignments.</w:t>
      </w:r>
      <w:r w:rsidRPr="00E85781">
        <w:rPr>
          <w:rFonts w:ascii="Calibri" w:hAnsi="Calibri" w:cs="Calibri"/>
          <w:szCs w:val="20"/>
          <w:lang w:eastAsia="zh-CN"/>
        </w:rPr>
        <w:t xml:space="preserve"> The CTA will ensure provision of required technical inputs, review and preparation of Terms of Reference, and provision of technical support to assure the outputs of </w:t>
      </w:r>
      <w:r w:rsidR="002D0043">
        <w:rPr>
          <w:rFonts w:ascii="Calibri" w:hAnsi="Calibri" w:cs="Calibri"/>
          <w:szCs w:val="20"/>
          <w:lang w:eastAsia="zh-CN"/>
        </w:rPr>
        <w:t>the project</w:t>
      </w:r>
      <w:r w:rsidR="00E44B0E">
        <w:rPr>
          <w:rFonts w:ascii="Calibri" w:hAnsi="Calibri" w:cs="Calibri"/>
          <w:szCs w:val="20"/>
          <w:lang w:eastAsia="zh-CN"/>
        </w:rPr>
        <w:t xml:space="preserve"> managed by Implementing Partner MARA/REEA and the Responsible Parties </w:t>
      </w:r>
      <w:r w:rsidR="00E44B0E" w:rsidRPr="00E85781">
        <w:rPr>
          <w:rFonts w:ascii="Calibri" w:hAnsi="Calibri" w:cs="Calibri"/>
          <w:szCs w:val="20"/>
          <w:lang w:eastAsia="zh-CN"/>
        </w:rPr>
        <w:t>MEE</w:t>
      </w:r>
      <w:r w:rsidR="00E44B0E">
        <w:rPr>
          <w:rFonts w:ascii="Calibri" w:hAnsi="Calibri" w:cs="Calibri"/>
          <w:szCs w:val="20"/>
          <w:lang w:eastAsia="zh-CN"/>
        </w:rPr>
        <w:t xml:space="preserve">/FECO and </w:t>
      </w:r>
      <w:r w:rsidR="00E44B0E" w:rsidRPr="00E85781">
        <w:rPr>
          <w:rFonts w:ascii="Calibri" w:hAnsi="Calibri" w:cs="Calibri"/>
          <w:szCs w:val="20"/>
          <w:lang w:eastAsia="zh-CN"/>
        </w:rPr>
        <w:t>GACC</w:t>
      </w:r>
      <w:r w:rsidR="00E44B0E">
        <w:rPr>
          <w:rFonts w:ascii="Calibri" w:hAnsi="Calibri" w:cs="Calibri"/>
          <w:szCs w:val="20"/>
          <w:lang w:eastAsia="zh-CN"/>
        </w:rPr>
        <w:t>/CAIQ</w:t>
      </w:r>
      <w:r w:rsidR="002D0043">
        <w:rPr>
          <w:rFonts w:ascii="Calibri" w:hAnsi="Calibri" w:cs="Calibri"/>
          <w:szCs w:val="20"/>
          <w:lang w:eastAsia="zh-CN"/>
        </w:rPr>
        <w:t xml:space="preserve">. </w:t>
      </w:r>
      <w:r w:rsidR="003334E8">
        <w:rPr>
          <w:rFonts w:ascii="Calibri" w:hAnsi="Calibri" w:cs="Calibri"/>
          <w:szCs w:val="20"/>
          <w:lang w:eastAsia="zh-CN"/>
        </w:rPr>
        <w:t xml:space="preserve">The incumbent </w:t>
      </w:r>
      <w:r w:rsidRPr="00E85781">
        <w:rPr>
          <w:rFonts w:ascii="Calibri" w:hAnsi="Calibri" w:cs="Calibri"/>
          <w:szCs w:val="20"/>
          <w:lang w:eastAsia="zh-CN"/>
        </w:rPr>
        <w:t>will report directly to the NPD.</w:t>
      </w:r>
    </w:p>
    <w:p w14:paraId="4C05B578" w14:textId="77777777" w:rsidR="000A56DC" w:rsidRPr="00E85781" w:rsidRDefault="000A56DC" w:rsidP="009760D9">
      <w:pPr>
        <w:spacing w:after="120"/>
        <w:rPr>
          <w:rFonts w:ascii="Calibri" w:hAnsi="Calibri" w:cs="Calibri"/>
          <w:szCs w:val="20"/>
          <w:u w:val="single"/>
          <w:lang w:eastAsia="zh-CN"/>
        </w:rPr>
      </w:pPr>
      <w:r w:rsidRPr="00E85781">
        <w:rPr>
          <w:rFonts w:ascii="Calibri" w:hAnsi="Calibri" w:cs="Calibri"/>
          <w:szCs w:val="20"/>
          <w:u w:val="single"/>
          <w:lang w:eastAsia="zh-CN"/>
        </w:rPr>
        <w:t>Duties and Responsibilities</w:t>
      </w:r>
    </w:p>
    <w:p w14:paraId="120F8A4C" w14:textId="54E3DD3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Provide technical advice to the NPD, </w:t>
      </w:r>
      <w:r w:rsidR="00B0497E" w:rsidRPr="00D164D1">
        <w:rPr>
          <w:rFonts w:ascii="Calibri" w:hAnsi="Calibri" w:cs="Calibri"/>
          <w:sz w:val="20"/>
          <w:szCs w:val="20"/>
          <w:highlight w:val="cyan"/>
          <w:lang w:eastAsia="zh-CN"/>
        </w:rPr>
        <w:t>T</w:t>
      </w:r>
      <w:r w:rsidRPr="00D164D1">
        <w:rPr>
          <w:rFonts w:ascii="Calibri" w:hAnsi="Calibri" w:cs="Calibri"/>
          <w:sz w:val="20"/>
          <w:szCs w:val="20"/>
          <w:highlight w:val="cyan"/>
          <w:lang w:eastAsia="zh-CN"/>
        </w:rPr>
        <w:t>PM</w:t>
      </w:r>
      <w:r w:rsidRPr="00E85781">
        <w:rPr>
          <w:rFonts w:ascii="Calibri" w:hAnsi="Calibri" w:cs="Calibri"/>
          <w:sz w:val="20"/>
          <w:szCs w:val="20"/>
          <w:lang w:eastAsia="zh-CN"/>
        </w:rPr>
        <w:t xml:space="preserve">, MARA, MEE and GACC </w:t>
      </w:r>
      <w:proofErr w:type="gramStart"/>
      <w:r w:rsidRPr="00E85781">
        <w:rPr>
          <w:rFonts w:ascii="Calibri" w:hAnsi="Calibri" w:cs="Calibri"/>
          <w:sz w:val="20"/>
          <w:szCs w:val="20"/>
          <w:lang w:eastAsia="zh-CN"/>
        </w:rPr>
        <w:t>in particular to</w:t>
      </w:r>
      <w:proofErr w:type="gramEnd"/>
      <w:r w:rsidRPr="00E85781">
        <w:rPr>
          <w:rFonts w:ascii="Calibri" w:hAnsi="Calibri" w:cs="Calibri"/>
          <w:sz w:val="20"/>
          <w:szCs w:val="20"/>
          <w:lang w:eastAsia="zh-CN"/>
        </w:rPr>
        <w:t xml:space="preserve"> ensure technical soundness of all project activities and outputs, maximum technical </w:t>
      </w:r>
      <w:r w:rsidR="003334E8" w:rsidRPr="00E85781">
        <w:rPr>
          <w:rFonts w:ascii="Calibri" w:hAnsi="Calibri" w:cs="Calibri"/>
          <w:sz w:val="20"/>
          <w:szCs w:val="20"/>
          <w:lang w:eastAsia="zh-CN"/>
        </w:rPr>
        <w:t>cross-fertilization</w:t>
      </w:r>
      <w:r w:rsidRPr="00E85781">
        <w:rPr>
          <w:rFonts w:ascii="Calibri" w:hAnsi="Calibri" w:cs="Calibri"/>
          <w:sz w:val="20"/>
          <w:szCs w:val="20"/>
          <w:lang w:eastAsia="zh-CN"/>
        </w:rPr>
        <w:t xml:space="preserve"> with other initiatives (particularly C-SAP), as well as technical consistency between project work in the different agricultural landscapes and project areas.</w:t>
      </w:r>
    </w:p>
    <w:p w14:paraId="793946F2" w14:textId="0BFBEEBD"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Take lead responsibility in overseeing consultants for ensuring technical consistency and quality and timeliness of delivery of the cross sectoral </w:t>
      </w:r>
      <w:r w:rsidR="003334E8" w:rsidRPr="00E85781">
        <w:rPr>
          <w:rFonts w:ascii="Calibri" w:hAnsi="Calibri" w:cs="Calibri"/>
          <w:sz w:val="20"/>
          <w:szCs w:val="20"/>
          <w:lang w:eastAsia="zh-CN"/>
        </w:rPr>
        <w:t>collaboration</w:t>
      </w:r>
      <w:r w:rsidRPr="00E85781">
        <w:rPr>
          <w:rFonts w:ascii="Calibri" w:hAnsi="Calibri" w:cs="Calibri"/>
          <w:sz w:val="20"/>
          <w:szCs w:val="20"/>
          <w:lang w:eastAsia="zh-CN"/>
        </w:rPr>
        <w:t xml:space="preserve">, the projects regulatory and guideline work, as well as the strategic </w:t>
      </w:r>
      <w:r w:rsidR="003334E8" w:rsidRPr="00E85781">
        <w:rPr>
          <w:rFonts w:ascii="Calibri" w:hAnsi="Calibri" w:cs="Calibri"/>
          <w:sz w:val="20"/>
          <w:szCs w:val="20"/>
          <w:lang w:eastAsia="zh-CN"/>
        </w:rPr>
        <w:t>planning</w:t>
      </w:r>
      <w:r w:rsidRPr="00E85781">
        <w:rPr>
          <w:rFonts w:ascii="Calibri" w:hAnsi="Calibri" w:cs="Calibri"/>
          <w:sz w:val="20"/>
          <w:szCs w:val="20"/>
          <w:lang w:eastAsia="zh-CN"/>
        </w:rPr>
        <w:t xml:space="preserve"> work (Component 1).</w:t>
      </w:r>
    </w:p>
    <w:p w14:paraId="25639ABE" w14:textId="2D132B00"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In view of the critical importance of capacity building, maintain strategic oversight for the technical quality and timeliness of deliveries under Component 2 </w:t>
      </w:r>
      <w:r w:rsidR="003334E8">
        <w:rPr>
          <w:rFonts w:ascii="Calibri" w:hAnsi="Calibri" w:cs="Calibri"/>
          <w:sz w:val="20"/>
          <w:szCs w:val="20"/>
          <w:lang w:eastAsia="zh-CN"/>
        </w:rPr>
        <w:t xml:space="preserve">and 3, as well as provide technical guidance in the management plan development processes in Hainan and Chongqing </w:t>
      </w:r>
    </w:p>
    <w:p w14:paraId="793422FE"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Bring national (and international) technical experiences to project planning and implementation to ensure that full use is made of lessons learned, and that best practices are used to achieve the project objective;</w:t>
      </w:r>
    </w:p>
    <w:p w14:paraId="602F5E69" w14:textId="53656B20"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support in: preparing Terms of Reference for consultants and sub-contractors, and assistance in the selection process; reviewing the work of all consultants and sub-contractors, to ensure timely and quality delivery of expected outputs; ensuring effective synergy among the various sub-contracted activities, and integration of project outputs;</w:t>
      </w:r>
    </w:p>
    <w:p w14:paraId="1445D0F7"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assistance, capacity building support and advice to the MARA, MEE and GACC, provincial and county authorities in key strategic and policy issues related to IAS Management and planning, institutional strengthening processes, and appropriate monitoring and evaluation systems and knowledge management systems;</w:t>
      </w:r>
    </w:p>
    <w:p w14:paraId="556E6002" w14:textId="639CE8BE"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Provide quality assurance for the development of annual work plans, review progress, and advise NPD and </w:t>
      </w:r>
      <w:r w:rsidR="00B0497E" w:rsidRPr="00D164D1">
        <w:rPr>
          <w:rFonts w:ascii="Calibri" w:hAnsi="Calibri" w:cs="Calibri"/>
          <w:sz w:val="20"/>
          <w:szCs w:val="20"/>
          <w:highlight w:val="cyan"/>
          <w:lang w:eastAsia="zh-CN"/>
        </w:rPr>
        <w:t>T</w:t>
      </w:r>
      <w:r w:rsidRPr="00D164D1">
        <w:rPr>
          <w:rFonts w:ascii="Calibri" w:hAnsi="Calibri" w:cs="Calibri"/>
          <w:sz w:val="20"/>
          <w:szCs w:val="20"/>
          <w:highlight w:val="cyan"/>
          <w:lang w:eastAsia="zh-CN"/>
        </w:rPr>
        <w:t>PM</w:t>
      </w:r>
      <w:r w:rsidRPr="00E85781">
        <w:rPr>
          <w:rFonts w:ascii="Calibri" w:hAnsi="Calibri" w:cs="Calibri"/>
          <w:sz w:val="20"/>
          <w:szCs w:val="20"/>
          <w:lang w:eastAsia="zh-CN"/>
        </w:rPr>
        <w:t xml:space="preserve"> to ensure annual, mid-term and end-of-project targets will be met;</w:t>
      </w:r>
    </w:p>
    <w:p w14:paraId="0666031F" w14:textId="15999FF6"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Assist the NPD and </w:t>
      </w:r>
      <w:r w:rsidR="00B0497E" w:rsidRPr="00D164D1">
        <w:rPr>
          <w:rFonts w:ascii="Calibri" w:hAnsi="Calibri" w:cs="Calibri"/>
          <w:sz w:val="20"/>
          <w:szCs w:val="20"/>
          <w:highlight w:val="cyan"/>
          <w:lang w:eastAsia="zh-CN"/>
        </w:rPr>
        <w:t>T</w:t>
      </w:r>
      <w:r w:rsidRPr="00D164D1">
        <w:rPr>
          <w:rFonts w:ascii="Calibri" w:hAnsi="Calibri" w:cs="Calibri"/>
          <w:sz w:val="20"/>
          <w:szCs w:val="20"/>
          <w:highlight w:val="cyan"/>
          <w:lang w:eastAsia="zh-CN"/>
        </w:rPr>
        <w:t>PM</w:t>
      </w:r>
      <w:r w:rsidRPr="00E85781">
        <w:rPr>
          <w:rFonts w:ascii="Calibri" w:hAnsi="Calibri" w:cs="Calibri"/>
          <w:sz w:val="20"/>
          <w:szCs w:val="20"/>
          <w:lang w:eastAsia="zh-CN"/>
        </w:rPr>
        <w:t xml:space="preserve"> with technical input in preparation of the inception report, Project Implementation Review / Annual Project Report, and quarterly financial reports for submission to UNDP, the GEF, other donors and the Government, as required;</w:t>
      </w:r>
    </w:p>
    <w:p w14:paraId="1292804D"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Provide technical input to consultants in the conduct of a mid-term review, and in undertaking revisions in the implementation programme and strategy, based on review results;</w:t>
      </w:r>
    </w:p>
    <w:p w14:paraId="1950BAC1" w14:textId="419A592A"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Assist the NPD and </w:t>
      </w:r>
      <w:r w:rsidR="00B0497E" w:rsidRPr="00D164D1">
        <w:rPr>
          <w:rFonts w:ascii="Calibri" w:hAnsi="Calibri" w:cs="Calibri"/>
          <w:sz w:val="20"/>
          <w:szCs w:val="20"/>
          <w:highlight w:val="cyan"/>
          <w:lang w:eastAsia="zh-CN"/>
        </w:rPr>
        <w:t>T</w:t>
      </w:r>
      <w:r w:rsidRPr="00D164D1">
        <w:rPr>
          <w:rFonts w:ascii="Calibri" w:hAnsi="Calibri" w:cs="Calibri"/>
          <w:sz w:val="20"/>
          <w:szCs w:val="20"/>
          <w:highlight w:val="cyan"/>
          <w:lang w:eastAsia="zh-CN"/>
        </w:rPr>
        <w:t>PM</w:t>
      </w:r>
      <w:r w:rsidRPr="00E85781">
        <w:rPr>
          <w:rFonts w:ascii="Calibri" w:hAnsi="Calibri" w:cs="Calibri"/>
          <w:sz w:val="20"/>
          <w:szCs w:val="20"/>
          <w:lang w:eastAsia="zh-CN"/>
        </w:rPr>
        <w:t xml:space="preserve"> in liaison work with project partners, donor organizations, NGOs and other groups to ensure effective technical coordination of project activities, and coordination with local, national and international complementary projects and programmes; </w:t>
      </w:r>
    </w:p>
    <w:p w14:paraId="49193B1B" w14:textId="595B6DF5"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 xml:space="preserve">Support the </w:t>
      </w:r>
      <w:r w:rsidR="00B0497E" w:rsidRPr="00D164D1">
        <w:rPr>
          <w:rFonts w:ascii="Calibri" w:hAnsi="Calibri" w:cs="Calibri"/>
          <w:sz w:val="20"/>
          <w:szCs w:val="20"/>
          <w:highlight w:val="cyan"/>
          <w:lang w:eastAsia="zh-CN"/>
        </w:rPr>
        <w:t>T</w:t>
      </w:r>
      <w:r w:rsidRPr="00D164D1">
        <w:rPr>
          <w:rFonts w:ascii="Calibri" w:hAnsi="Calibri" w:cs="Calibri"/>
          <w:sz w:val="20"/>
          <w:szCs w:val="20"/>
          <w:highlight w:val="cyan"/>
          <w:lang w:eastAsia="zh-CN"/>
        </w:rPr>
        <w:t>PM</w:t>
      </w:r>
      <w:r w:rsidRPr="00E85781">
        <w:rPr>
          <w:rFonts w:ascii="Calibri" w:hAnsi="Calibri" w:cs="Calibri"/>
          <w:sz w:val="20"/>
          <w:szCs w:val="20"/>
          <w:lang w:eastAsia="zh-CN"/>
        </w:rPr>
        <w:t xml:space="preserve"> in documenting lessons learned through implementation of the project and make recommendations to the Steering Committee for more effective implementation and coordination of project activities; </w:t>
      </w:r>
    </w:p>
    <w:p w14:paraId="67FD4F1A" w14:textId="77777777" w:rsidR="000A56DC" w:rsidRPr="00E85781" w:rsidRDefault="000A56DC" w:rsidP="000A56DC">
      <w:pPr>
        <w:pStyle w:val="ListParagraph"/>
        <w:numPr>
          <w:ilvl w:val="0"/>
          <w:numId w:val="7"/>
        </w:numPr>
        <w:ind w:left="450"/>
        <w:rPr>
          <w:rFonts w:ascii="Calibri" w:hAnsi="Calibri" w:cs="Calibri"/>
          <w:sz w:val="20"/>
          <w:szCs w:val="20"/>
          <w:lang w:eastAsia="zh-CN"/>
        </w:rPr>
      </w:pPr>
      <w:r w:rsidRPr="00E85781">
        <w:rPr>
          <w:rFonts w:ascii="Calibri" w:hAnsi="Calibri" w:cs="Calibri"/>
          <w:sz w:val="20"/>
          <w:szCs w:val="20"/>
          <w:lang w:eastAsia="zh-CN"/>
        </w:rPr>
        <w:t>Produce policy briefing papers and technical reports to support decision-making processes, advocacy and knowledge management; and</w:t>
      </w:r>
    </w:p>
    <w:p w14:paraId="7BD07F8B" w14:textId="239637B5" w:rsidR="000A56DC" w:rsidRPr="00E85781" w:rsidRDefault="000A56DC" w:rsidP="009760D9">
      <w:pPr>
        <w:pStyle w:val="ListParagraph"/>
        <w:numPr>
          <w:ilvl w:val="0"/>
          <w:numId w:val="7"/>
        </w:numPr>
        <w:spacing w:after="120"/>
        <w:ind w:left="450"/>
        <w:rPr>
          <w:rFonts w:ascii="Calibri" w:hAnsi="Calibri" w:cs="Calibri"/>
          <w:sz w:val="20"/>
          <w:szCs w:val="20"/>
          <w:lang w:eastAsia="zh-CN"/>
        </w:rPr>
      </w:pPr>
      <w:r w:rsidRPr="00E85781">
        <w:rPr>
          <w:rFonts w:ascii="Calibri" w:hAnsi="Calibri" w:cs="Calibri"/>
          <w:sz w:val="20"/>
          <w:szCs w:val="20"/>
          <w:lang w:eastAsia="zh-CN"/>
        </w:rPr>
        <w:t xml:space="preserve">Perform other tasks as may be requested by the NPD and </w:t>
      </w:r>
      <w:r w:rsidR="00B0497E" w:rsidRPr="00D164D1">
        <w:rPr>
          <w:rFonts w:ascii="Calibri" w:hAnsi="Calibri" w:cs="Calibri"/>
          <w:sz w:val="20"/>
          <w:szCs w:val="20"/>
          <w:highlight w:val="cyan"/>
          <w:lang w:eastAsia="zh-CN"/>
        </w:rPr>
        <w:t>T</w:t>
      </w:r>
      <w:r w:rsidRPr="00D164D1">
        <w:rPr>
          <w:rFonts w:ascii="Calibri" w:hAnsi="Calibri" w:cs="Calibri"/>
          <w:sz w:val="20"/>
          <w:szCs w:val="20"/>
          <w:highlight w:val="cyan"/>
          <w:lang w:eastAsia="zh-CN"/>
        </w:rPr>
        <w:t>PM</w:t>
      </w:r>
      <w:r w:rsidRPr="00E85781">
        <w:rPr>
          <w:rFonts w:ascii="Calibri" w:hAnsi="Calibri" w:cs="Calibri"/>
          <w:sz w:val="20"/>
          <w:szCs w:val="20"/>
          <w:lang w:eastAsia="zh-CN"/>
        </w:rPr>
        <w:t>.</w:t>
      </w:r>
    </w:p>
    <w:p w14:paraId="610463E9" w14:textId="77777777" w:rsidR="000A56DC" w:rsidRPr="00E85781" w:rsidRDefault="000A56DC" w:rsidP="009760D9">
      <w:pPr>
        <w:spacing w:after="120"/>
        <w:rPr>
          <w:rFonts w:ascii="Calibri" w:hAnsi="Calibri" w:cs="Calibri"/>
          <w:szCs w:val="20"/>
          <w:u w:val="single"/>
          <w:lang w:eastAsia="zh-CN"/>
        </w:rPr>
      </w:pPr>
      <w:r w:rsidRPr="00E85781">
        <w:rPr>
          <w:rFonts w:ascii="Calibri" w:hAnsi="Calibri" w:cs="Calibri"/>
          <w:szCs w:val="20"/>
          <w:u w:val="single"/>
          <w:lang w:eastAsia="zh-CN"/>
        </w:rPr>
        <w:t>Qualifications</w:t>
      </w:r>
    </w:p>
    <w:p w14:paraId="0079D2CA" w14:textId="6FB3EDA7" w:rsidR="000A56DC" w:rsidRPr="00BB35CA" w:rsidRDefault="000A56DC" w:rsidP="000A56DC">
      <w:pPr>
        <w:pStyle w:val="ListParagraph"/>
        <w:numPr>
          <w:ilvl w:val="0"/>
          <w:numId w:val="8"/>
        </w:numPr>
        <w:ind w:left="450"/>
        <w:rPr>
          <w:rFonts w:ascii="Calibri" w:hAnsi="Calibri" w:cs="Calibri"/>
          <w:sz w:val="20"/>
          <w:szCs w:val="20"/>
          <w:highlight w:val="cyan"/>
          <w:lang w:eastAsia="zh-CN"/>
        </w:rPr>
      </w:pPr>
      <w:r w:rsidRPr="00E85781">
        <w:rPr>
          <w:rFonts w:ascii="Calibri" w:hAnsi="Calibri" w:cs="Calibri"/>
          <w:sz w:val="20"/>
          <w:szCs w:val="20"/>
          <w:lang w:eastAsia="zh-CN"/>
        </w:rPr>
        <w:t>University education (</w:t>
      </w:r>
      <w:r w:rsidR="00BB35CA" w:rsidRPr="00BB35CA">
        <w:rPr>
          <w:rFonts w:ascii="Calibri" w:hAnsi="Calibri" w:cs="Calibri"/>
          <w:sz w:val="20"/>
          <w:szCs w:val="20"/>
          <w:highlight w:val="cyan"/>
          <w:lang w:eastAsia="zh-CN"/>
        </w:rPr>
        <w:t xml:space="preserve">Master’s </w:t>
      </w:r>
      <w:r w:rsidRPr="00BB35CA">
        <w:rPr>
          <w:rFonts w:ascii="Calibri" w:hAnsi="Calibri" w:cs="Calibri"/>
          <w:sz w:val="20"/>
          <w:szCs w:val="20"/>
          <w:highlight w:val="cyan"/>
          <w:lang w:eastAsia="zh-CN"/>
        </w:rPr>
        <w:t>degree</w:t>
      </w:r>
      <w:r w:rsidR="00BB35CA" w:rsidRPr="00BB35CA">
        <w:rPr>
          <w:rFonts w:ascii="Calibri" w:hAnsi="Calibri" w:cs="Calibri"/>
          <w:sz w:val="20"/>
          <w:szCs w:val="20"/>
          <w:highlight w:val="cyan"/>
          <w:lang w:eastAsia="zh-CN"/>
        </w:rPr>
        <w:t xml:space="preserve"> or higher</w:t>
      </w:r>
      <w:r w:rsidRPr="00BB35CA">
        <w:rPr>
          <w:rFonts w:ascii="Calibri" w:hAnsi="Calibri" w:cs="Calibri"/>
          <w:sz w:val="20"/>
          <w:szCs w:val="20"/>
          <w:highlight w:val="cyan"/>
          <w:lang w:eastAsia="zh-CN"/>
        </w:rPr>
        <w:t xml:space="preserve">) </w:t>
      </w:r>
      <w:r w:rsidR="00BB35CA" w:rsidRPr="00BB35CA">
        <w:rPr>
          <w:rFonts w:ascii="Calibri" w:hAnsi="Calibri" w:cs="Calibri"/>
          <w:sz w:val="20"/>
          <w:szCs w:val="20"/>
          <w:highlight w:val="cyan"/>
          <w:lang w:eastAsia="zh-CN"/>
        </w:rPr>
        <w:t xml:space="preserve">on relevant fields of study </w:t>
      </w:r>
      <w:r w:rsidR="000F494E">
        <w:rPr>
          <w:rFonts w:ascii="Calibri" w:hAnsi="Calibri" w:cs="Calibri"/>
          <w:sz w:val="20"/>
          <w:szCs w:val="20"/>
          <w:highlight w:val="cyan"/>
          <w:lang w:eastAsia="zh-CN"/>
        </w:rPr>
        <w:t xml:space="preserve">for </w:t>
      </w:r>
      <w:r w:rsidR="00BB35CA">
        <w:rPr>
          <w:rFonts w:ascii="Calibri" w:hAnsi="Calibri" w:cs="Calibri"/>
          <w:sz w:val="20"/>
          <w:szCs w:val="20"/>
          <w:highlight w:val="cyan"/>
          <w:lang w:eastAsia="zh-CN"/>
        </w:rPr>
        <w:t xml:space="preserve">this </w:t>
      </w:r>
      <w:r w:rsidR="000B201C">
        <w:rPr>
          <w:rFonts w:ascii="Calibri" w:hAnsi="Calibri" w:cs="Calibri"/>
          <w:sz w:val="20"/>
          <w:szCs w:val="20"/>
          <w:highlight w:val="cyan"/>
          <w:lang w:eastAsia="zh-CN"/>
        </w:rPr>
        <w:t>advisory role</w:t>
      </w:r>
      <w:r w:rsidR="00BB35CA">
        <w:rPr>
          <w:rFonts w:ascii="Calibri" w:hAnsi="Calibri" w:cs="Calibri"/>
          <w:sz w:val="20"/>
          <w:szCs w:val="20"/>
          <w:highlight w:val="cyan"/>
          <w:lang w:eastAsia="zh-CN"/>
        </w:rPr>
        <w:t xml:space="preserve"> </w:t>
      </w:r>
      <w:r w:rsidR="00BB35CA" w:rsidRPr="00BB35CA">
        <w:rPr>
          <w:rFonts w:ascii="Calibri" w:hAnsi="Calibri" w:cs="Calibri"/>
          <w:sz w:val="20"/>
          <w:szCs w:val="20"/>
          <w:highlight w:val="cyan"/>
          <w:lang w:eastAsia="zh-CN"/>
        </w:rPr>
        <w:t>(i.e. agriculture, biosecurity, ecology, etc.)</w:t>
      </w:r>
      <w:r w:rsidRPr="00BB35CA">
        <w:rPr>
          <w:rFonts w:ascii="Calibri" w:hAnsi="Calibri" w:cs="Calibri"/>
          <w:sz w:val="20"/>
          <w:szCs w:val="20"/>
          <w:highlight w:val="cyan"/>
          <w:lang w:eastAsia="zh-CN"/>
        </w:rPr>
        <w:t xml:space="preserve">; </w:t>
      </w:r>
    </w:p>
    <w:p w14:paraId="5C984D7F" w14:textId="35799DA1"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 xml:space="preserve">At least 15 years of professional experience in conservation planning and </w:t>
      </w:r>
      <w:r w:rsidRPr="00BB35CA">
        <w:rPr>
          <w:rFonts w:ascii="Calibri" w:hAnsi="Calibri" w:cs="Calibri"/>
          <w:sz w:val="20"/>
          <w:szCs w:val="20"/>
          <w:highlight w:val="cyan"/>
          <w:lang w:eastAsia="zh-CN"/>
        </w:rPr>
        <w:t xml:space="preserve">management </w:t>
      </w:r>
      <w:r w:rsidR="00115053" w:rsidRPr="00BB35CA">
        <w:rPr>
          <w:rFonts w:ascii="Calibri" w:hAnsi="Calibri" w:cs="Calibri"/>
          <w:sz w:val="20"/>
          <w:szCs w:val="20"/>
          <w:highlight w:val="cyan"/>
          <w:lang w:eastAsia="zh-CN"/>
        </w:rPr>
        <w:t>including IAS prevention, control and management</w:t>
      </w:r>
      <w:r w:rsidR="00115053">
        <w:rPr>
          <w:rFonts w:ascii="Calibri" w:hAnsi="Calibri" w:cs="Calibri"/>
          <w:sz w:val="20"/>
          <w:szCs w:val="20"/>
          <w:lang w:eastAsia="zh-CN"/>
        </w:rPr>
        <w:t>,</w:t>
      </w:r>
      <w:r w:rsidR="00BB35CA">
        <w:rPr>
          <w:rFonts w:ascii="Calibri" w:hAnsi="Calibri" w:cs="Calibri"/>
          <w:sz w:val="20"/>
          <w:szCs w:val="20"/>
          <w:lang w:eastAsia="zh-CN"/>
        </w:rPr>
        <w:t xml:space="preserve"> </w:t>
      </w:r>
      <w:r w:rsidRPr="00E85781">
        <w:rPr>
          <w:rFonts w:ascii="Calibri" w:hAnsi="Calibri" w:cs="Calibri"/>
          <w:sz w:val="20"/>
          <w:szCs w:val="20"/>
          <w:lang w:eastAsia="zh-CN"/>
        </w:rPr>
        <w:t>and proven ability to work with multiple stakeholders;</w:t>
      </w:r>
    </w:p>
    <w:p w14:paraId="59E1F13B"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Demonstrable experience in the implementation of multilateral donor funded or government funded international development projects;</w:t>
      </w:r>
      <w:r w:rsidRPr="00E85781" w:rsidDel="00DE3319">
        <w:rPr>
          <w:rFonts w:ascii="Calibri" w:hAnsi="Calibri" w:cs="Calibri"/>
          <w:sz w:val="20"/>
          <w:szCs w:val="20"/>
          <w:lang w:eastAsia="zh-CN"/>
        </w:rPr>
        <w:t xml:space="preserve"> </w:t>
      </w:r>
    </w:p>
    <w:p w14:paraId="4BF03F8C"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 xml:space="preserve">Demonstrable experience in project organization and ability to serve as effective communicator and negotiator with excellent oral presentation skills; </w:t>
      </w:r>
    </w:p>
    <w:p w14:paraId="5AC2B2E7"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Good knowledge of international best practice in IAS Management, Ecosystem and landscape management and knowledge of traditional varieties management and protection is desirable;</w:t>
      </w:r>
    </w:p>
    <w:p w14:paraId="7A5627F9"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Excellent written communication skills; and</w:t>
      </w:r>
    </w:p>
    <w:p w14:paraId="5648766A" w14:textId="77777777" w:rsidR="000A56DC" w:rsidRPr="00E85781" w:rsidRDefault="000A56DC" w:rsidP="000A56DC">
      <w:pPr>
        <w:pStyle w:val="ListParagraph"/>
        <w:numPr>
          <w:ilvl w:val="0"/>
          <w:numId w:val="8"/>
        </w:numPr>
        <w:ind w:left="450"/>
        <w:rPr>
          <w:rFonts w:ascii="Calibri" w:hAnsi="Calibri" w:cs="Calibri"/>
          <w:sz w:val="20"/>
          <w:szCs w:val="20"/>
          <w:lang w:eastAsia="zh-CN"/>
        </w:rPr>
      </w:pPr>
      <w:r w:rsidRPr="00E85781">
        <w:rPr>
          <w:rFonts w:ascii="Calibri" w:hAnsi="Calibri" w:cs="Calibri"/>
          <w:sz w:val="20"/>
          <w:szCs w:val="20"/>
          <w:lang w:eastAsia="zh-CN"/>
        </w:rPr>
        <w:t>Fluency in English and Chinese is required.</w:t>
      </w:r>
    </w:p>
    <w:p w14:paraId="1EF01965" w14:textId="77777777" w:rsidR="000A56DC" w:rsidRPr="00E85781" w:rsidRDefault="000A56DC">
      <w:pPr>
        <w:rPr>
          <w:rFonts w:ascii="Calibri" w:hAnsi="Calibri" w:cs="Calibri"/>
          <w:szCs w:val="20"/>
        </w:rPr>
      </w:pPr>
    </w:p>
    <w:sectPr w:rsidR="000A56DC" w:rsidRPr="00E85781">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9A3FA5" w14:textId="77777777" w:rsidR="00CC54CE" w:rsidRDefault="00CC54CE" w:rsidP="00EC7E2F">
      <w:pPr>
        <w:spacing w:after="0"/>
      </w:pPr>
      <w:r>
        <w:separator/>
      </w:r>
    </w:p>
  </w:endnote>
  <w:endnote w:type="continuationSeparator" w:id="0">
    <w:p w14:paraId="494561C0" w14:textId="77777777" w:rsidR="00CC54CE" w:rsidRDefault="00CC54CE" w:rsidP="00EC7E2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46029895"/>
      <w:docPartObj>
        <w:docPartGallery w:val="Page Numbers (Bottom of Page)"/>
        <w:docPartUnique/>
      </w:docPartObj>
    </w:sdtPr>
    <w:sdtEndPr>
      <w:rPr>
        <w:noProof/>
      </w:rPr>
    </w:sdtEndPr>
    <w:sdtContent>
      <w:p w14:paraId="3866C6DA" w14:textId="1BB41A4B" w:rsidR="00EC7E2F" w:rsidRDefault="00EC7E2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22679E" w14:textId="77777777" w:rsidR="00EC7E2F" w:rsidRDefault="00EC7E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7282C0" w14:textId="77777777" w:rsidR="00CC54CE" w:rsidRDefault="00CC54CE" w:rsidP="00EC7E2F">
      <w:pPr>
        <w:spacing w:after="0"/>
      </w:pPr>
      <w:r>
        <w:separator/>
      </w:r>
    </w:p>
  </w:footnote>
  <w:footnote w:type="continuationSeparator" w:id="0">
    <w:p w14:paraId="22DE68A3" w14:textId="77777777" w:rsidR="00CC54CE" w:rsidRDefault="00CC54CE" w:rsidP="00EC7E2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4" w15:restartNumberingAfterBreak="0">
    <w:nsid w:val="1C203202"/>
    <w:multiLevelType w:val="hybridMultilevel"/>
    <w:tmpl w:val="FA8094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Arial Narrow" w:hAnsi="Arial Narrow" w:cs="Arial Narrow" w:hint="default"/>
      </w:rPr>
    </w:lvl>
    <w:lvl w:ilvl="2" w:tplc="04090005" w:tentative="1">
      <w:start w:val="1"/>
      <w:numFmt w:val="bullet"/>
      <w:lvlText w:val=""/>
      <w:lvlJc w:val="left"/>
      <w:pPr>
        <w:ind w:left="1800" w:hanging="360"/>
      </w:pPr>
      <w:rPr>
        <w:rFonts w:ascii="Courier" w:hAnsi="Courier" w:hint="default"/>
      </w:rPr>
    </w:lvl>
    <w:lvl w:ilvl="3" w:tplc="04090001" w:tentative="1">
      <w:start w:val="1"/>
      <w:numFmt w:val="bullet"/>
      <w:lvlText w:val=""/>
      <w:lvlJc w:val="left"/>
      <w:pPr>
        <w:ind w:left="2520" w:hanging="360"/>
      </w:pPr>
      <w:rPr>
        <w:rFonts w:ascii="Century Gothic" w:hAnsi="Century Gothic" w:hint="default"/>
      </w:rPr>
    </w:lvl>
    <w:lvl w:ilvl="4" w:tplc="04090003" w:tentative="1">
      <w:start w:val="1"/>
      <w:numFmt w:val="bullet"/>
      <w:lvlText w:val="o"/>
      <w:lvlJc w:val="left"/>
      <w:pPr>
        <w:ind w:left="3240" w:hanging="360"/>
      </w:pPr>
      <w:rPr>
        <w:rFonts w:ascii="Arial Narrow" w:hAnsi="Arial Narrow" w:cs="Arial Narrow" w:hint="default"/>
      </w:rPr>
    </w:lvl>
    <w:lvl w:ilvl="5" w:tplc="04090005" w:tentative="1">
      <w:start w:val="1"/>
      <w:numFmt w:val="bullet"/>
      <w:lvlText w:val=""/>
      <w:lvlJc w:val="left"/>
      <w:pPr>
        <w:ind w:left="3960" w:hanging="360"/>
      </w:pPr>
      <w:rPr>
        <w:rFonts w:ascii="Courier" w:hAnsi="Courier" w:hint="default"/>
      </w:rPr>
    </w:lvl>
    <w:lvl w:ilvl="6" w:tplc="04090001" w:tentative="1">
      <w:start w:val="1"/>
      <w:numFmt w:val="bullet"/>
      <w:lvlText w:val=""/>
      <w:lvlJc w:val="left"/>
      <w:pPr>
        <w:ind w:left="4680" w:hanging="360"/>
      </w:pPr>
      <w:rPr>
        <w:rFonts w:ascii="Century Gothic" w:hAnsi="Century Gothic" w:hint="default"/>
      </w:rPr>
    </w:lvl>
    <w:lvl w:ilvl="7" w:tplc="04090003" w:tentative="1">
      <w:start w:val="1"/>
      <w:numFmt w:val="bullet"/>
      <w:lvlText w:val="o"/>
      <w:lvlJc w:val="left"/>
      <w:pPr>
        <w:ind w:left="5400" w:hanging="360"/>
      </w:pPr>
      <w:rPr>
        <w:rFonts w:ascii="Arial Narrow" w:hAnsi="Arial Narrow" w:cs="Arial Narrow" w:hint="default"/>
      </w:rPr>
    </w:lvl>
    <w:lvl w:ilvl="8" w:tplc="04090005" w:tentative="1">
      <w:start w:val="1"/>
      <w:numFmt w:val="bullet"/>
      <w:lvlText w:val=""/>
      <w:lvlJc w:val="left"/>
      <w:pPr>
        <w:ind w:left="6120" w:hanging="360"/>
      </w:pPr>
      <w:rPr>
        <w:rFonts w:ascii="Courier" w:hAnsi="Courier" w:hint="default"/>
      </w:rPr>
    </w:lvl>
  </w:abstractNum>
  <w:abstractNum w:abstractNumId="5"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8"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13"/>
  </w:num>
  <w:num w:numId="4">
    <w:abstractNumId w:val="18"/>
  </w:num>
  <w:num w:numId="5">
    <w:abstractNumId w:val="12"/>
  </w:num>
  <w:num w:numId="6">
    <w:abstractNumId w:val="10"/>
  </w:num>
  <w:num w:numId="7">
    <w:abstractNumId w:val="20"/>
  </w:num>
  <w:num w:numId="8">
    <w:abstractNumId w:val="8"/>
  </w:num>
  <w:num w:numId="9">
    <w:abstractNumId w:val="9"/>
  </w:num>
  <w:num w:numId="10">
    <w:abstractNumId w:val="5"/>
  </w:num>
  <w:num w:numId="11">
    <w:abstractNumId w:val="2"/>
  </w:num>
  <w:num w:numId="12">
    <w:abstractNumId w:val="7"/>
  </w:num>
  <w:num w:numId="13">
    <w:abstractNumId w:val="11"/>
  </w:num>
  <w:num w:numId="14">
    <w:abstractNumId w:val="6"/>
  </w:num>
  <w:num w:numId="15">
    <w:abstractNumId w:val="1"/>
  </w:num>
  <w:num w:numId="16">
    <w:abstractNumId w:val="0"/>
  </w:num>
  <w:num w:numId="17">
    <w:abstractNumId w:val="3"/>
  </w:num>
  <w:num w:numId="18">
    <w:abstractNumId w:val="6"/>
  </w:num>
  <w:num w:numId="19">
    <w:abstractNumId w:val="0"/>
  </w:num>
  <w:num w:numId="20">
    <w:abstractNumId w:val="17"/>
  </w:num>
  <w:num w:numId="21">
    <w:abstractNumId w:val="15"/>
  </w:num>
  <w:num w:numId="22">
    <w:abstractNumId w:val="16"/>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AzNzc0MDc3MDczNTdT0lEKTi0uzszPAymwqAUAvy0zZiwAAAA="/>
  </w:docVars>
  <w:rsids>
    <w:rsidRoot w:val="00CE71A3"/>
    <w:rsid w:val="00023B75"/>
    <w:rsid w:val="00026769"/>
    <w:rsid w:val="00041158"/>
    <w:rsid w:val="00070857"/>
    <w:rsid w:val="000A56DC"/>
    <w:rsid w:val="000B201C"/>
    <w:rsid w:val="000B367E"/>
    <w:rsid w:val="000C26B4"/>
    <w:rsid w:val="000C50E5"/>
    <w:rsid w:val="000E514E"/>
    <w:rsid w:val="000F494E"/>
    <w:rsid w:val="000F566D"/>
    <w:rsid w:val="00115053"/>
    <w:rsid w:val="00117803"/>
    <w:rsid w:val="0015471D"/>
    <w:rsid w:val="001567EC"/>
    <w:rsid w:val="001670A7"/>
    <w:rsid w:val="001A277A"/>
    <w:rsid w:val="00236FCE"/>
    <w:rsid w:val="002371EB"/>
    <w:rsid w:val="00263496"/>
    <w:rsid w:val="00286608"/>
    <w:rsid w:val="00291CE0"/>
    <w:rsid w:val="00294E2A"/>
    <w:rsid w:val="002C34BE"/>
    <w:rsid w:val="002D0043"/>
    <w:rsid w:val="002D3FD4"/>
    <w:rsid w:val="002D6C68"/>
    <w:rsid w:val="002E6AF2"/>
    <w:rsid w:val="002F6DF1"/>
    <w:rsid w:val="0031008C"/>
    <w:rsid w:val="00313CB6"/>
    <w:rsid w:val="00316125"/>
    <w:rsid w:val="003164CA"/>
    <w:rsid w:val="0032779B"/>
    <w:rsid w:val="003334E8"/>
    <w:rsid w:val="003561FD"/>
    <w:rsid w:val="00360E06"/>
    <w:rsid w:val="00374C08"/>
    <w:rsid w:val="00396C0F"/>
    <w:rsid w:val="003A4563"/>
    <w:rsid w:val="003A47D5"/>
    <w:rsid w:val="004371D8"/>
    <w:rsid w:val="00470E4D"/>
    <w:rsid w:val="00473491"/>
    <w:rsid w:val="00474187"/>
    <w:rsid w:val="004A6BEB"/>
    <w:rsid w:val="004B7A67"/>
    <w:rsid w:val="004C34C4"/>
    <w:rsid w:val="004C3999"/>
    <w:rsid w:val="004C5155"/>
    <w:rsid w:val="0050761F"/>
    <w:rsid w:val="0053415E"/>
    <w:rsid w:val="005468AF"/>
    <w:rsid w:val="00596F60"/>
    <w:rsid w:val="005A0E33"/>
    <w:rsid w:val="005B7624"/>
    <w:rsid w:val="005D423F"/>
    <w:rsid w:val="005D4D7D"/>
    <w:rsid w:val="005F01E9"/>
    <w:rsid w:val="00610108"/>
    <w:rsid w:val="00611D56"/>
    <w:rsid w:val="00617F80"/>
    <w:rsid w:val="00650FAC"/>
    <w:rsid w:val="0068020E"/>
    <w:rsid w:val="006A26CE"/>
    <w:rsid w:val="006D48B1"/>
    <w:rsid w:val="006D666E"/>
    <w:rsid w:val="006F011E"/>
    <w:rsid w:val="007414C4"/>
    <w:rsid w:val="00746871"/>
    <w:rsid w:val="007615B5"/>
    <w:rsid w:val="007732A6"/>
    <w:rsid w:val="00787564"/>
    <w:rsid w:val="007908A3"/>
    <w:rsid w:val="007F36EA"/>
    <w:rsid w:val="00814A0F"/>
    <w:rsid w:val="00835E8F"/>
    <w:rsid w:val="0083657A"/>
    <w:rsid w:val="00841AA3"/>
    <w:rsid w:val="00842E11"/>
    <w:rsid w:val="00852587"/>
    <w:rsid w:val="00862A2F"/>
    <w:rsid w:val="008A0724"/>
    <w:rsid w:val="009177DE"/>
    <w:rsid w:val="009209D0"/>
    <w:rsid w:val="009238E5"/>
    <w:rsid w:val="00925793"/>
    <w:rsid w:val="009370A1"/>
    <w:rsid w:val="0094490A"/>
    <w:rsid w:val="00967262"/>
    <w:rsid w:val="009760D9"/>
    <w:rsid w:val="009B3472"/>
    <w:rsid w:val="00A77595"/>
    <w:rsid w:val="00A964C0"/>
    <w:rsid w:val="00AA66A7"/>
    <w:rsid w:val="00AE457C"/>
    <w:rsid w:val="00AF4B66"/>
    <w:rsid w:val="00B01E85"/>
    <w:rsid w:val="00B0497E"/>
    <w:rsid w:val="00B23369"/>
    <w:rsid w:val="00B35295"/>
    <w:rsid w:val="00B67287"/>
    <w:rsid w:val="00B67C63"/>
    <w:rsid w:val="00B74F03"/>
    <w:rsid w:val="00B772AD"/>
    <w:rsid w:val="00BB35CA"/>
    <w:rsid w:val="00BF0B3B"/>
    <w:rsid w:val="00BF257B"/>
    <w:rsid w:val="00C1031E"/>
    <w:rsid w:val="00C50714"/>
    <w:rsid w:val="00C5784A"/>
    <w:rsid w:val="00CA71B7"/>
    <w:rsid w:val="00CB37B5"/>
    <w:rsid w:val="00CC54CE"/>
    <w:rsid w:val="00CD3268"/>
    <w:rsid w:val="00CD7816"/>
    <w:rsid w:val="00CE6431"/>
    <w:rsid w:val="00CE71A3"/>
    <w:rsid w:val="00D164D1"/>
    <w:rsid w:val="00D250E9"/>
    <w:rsid w:val="00D2707C"/>
    <w:rsid w:val="00DB1030"/>
    <w:rsid w:val="00DC6099"/>
    <w:rsid w:val="00E01E76"/>
    <w:rsid w:val="00E02D8A"/>
    <w:rsid w:val="00E24123"/>
    <w:rsid w:val="00E36F04"/>
    <w:rsid w:val="00E44B0E"/>
    <w:rsid w:val="00E64F63"/>
    <w:rsid w:val="00E7154C"/>
    <w:rsid w:val="00E8044C"/>
    <w:rsid w:val="00E85781"/>
    <w:rsid w:val="00EA6DEB"/>
    <w:rsid w:val="00EB50FB"/>
    <w:rsid w:val="00EC1A62"/>
    <w:rsid w:val="00EC7E2F"/>
    <w:rsid w:val="00EF0C0D"/>
    <w:rsid w:val="00F018EF"/>
    <w:rsid w:val="00F04AC4"/>
    <w:rsid w:val="00F06670"/>
    <w:rsid w:val="00F13BEB"/>
    <w:rsid w:val="00F452C9"/>
    <w:rsid w:val="00F45E8B"/>
    <w:rsid w:val="00F815B8"/>
    <w:rsid w:val="00F86D82"/>
    <w:rsid w:val="00FB44AB"/>
    <w:rsid w:val="00FD4848"/>
    <w:rsid w:val="00FE01FD"/>
    <w:rsid w:val="00FF7FC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96728"/>
  <w15:chartTrackingRefBased/>
  <w15:docId w15:val="{9539D659-06EA-4AC1-8EB2-6C0801A6B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62A2F"/>
    <w:pPr>
      <w:spacing w:after="60"/>
      <w:jc w:val="both"/>
    </w:pPr>
    <w:rPr>
      <w:rFonts w:ascii="Tahoma" w:eastAsia="Trebuchet MS" w:hAnsi="Tahoma" w:cs="Cambria"/>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62A2F"/>
    <w:rPr>
      <w:rFonts w:ascii="Cambria" w:eastAsia="Trebuchet MS" w:hAnsi="Cambria" w:cs="Cambria"/>
      <w:sz w:val="24"/>
      <w:szCs w:val="24"/>
      <w:lang w:val="en-US"/>
    </w:rPr>
  </w:style>
  <w:style w:type="paragraph" w:customStyle="1" w:styleId="CharCharChar1">
    <w:name w:val="Char Char Char1"/>
    <w:basedOn w:val="Normal"/>
    <w:uiPriority w:val="99"/>
    <w:rsid w:val="009238E5"/>
    <w:pPr>
      <w:spacing w:after="160" w:line="240" w:lineRule="exact"/>
      <w:jc w:val="left"/>
    </w:pPr>
    <w:rPr>
      <w:rFonts w:ascii="Calibri" w:eastAsia="SimSun" w:hAnsi="Calibri" w:cs="Arial"/>
      <w:szCs w:val="20"/>
    </w:rPr>
  </w:style>
  <w:style w:type="paragraph" w:styleId="Header">
    <w:name w:val="header"/>
    <w:basedOn w:val="Normal"/>
    <w:link w:val="HeaderChar"/>
    <w:uiPriority w:val="99"/>
    <w:unhideWhenUsed/>
    <w:rsid w:val="00EC7E2F"/>
    <w:pPr>
      <w:tabs>
        <w:tab w:val="center" w:pos="4513"/>
        <w:tab w:val="right" w:pos="9026"/>
      </w:tabs>
      <w:spacing w:after="0"/>
    </w:pPr>
  </w:style>
  <w:style w:type="character" w:customStyle="1" w:styleId="HeaderChar">
    <w:name w:val="Header Char"/>
    <w:basedOn w:val="DefaultParagraphFont"/>
    <w:link w:val="Header"/>
    <w:uiPriority w:val="99"/>
    <w:rsid w:val="00EC7E2F"/>
    <w:rPr>
      <w:rFonts w:ascii="Tahoma" w:eastAsia="Trebuchet MS" w:hAnsi="Tahoma" w:cs="Cambria"/>
      <w:sz w:val="20"/>
      <w:szCs w:val="24"/>
      <w:lang w:val="en-US"/>
    </w:rPr>
  </w:style>
  <w:style w:type="paragraph" w:styleId="Footer">
    <w:name w:val="footer"/>
    <w:basedOn w:val="Normal"/>
    <w:link w:val="FooterChar"/>
    <w:uiPriority w:val="99"/>
    <w:unhideWhenUsed/>
    <w:rsid w:val="00EC7E2F"/>
    <w:pPr>
      <w:tabs>
        <w:tab w:val="center" w:pos="4513"/>
        <w:tab w:val="right" w:pos="9026"/>
      </w:tabs>
      <w:spacing w:after="0"/>
    </w:pPr>
  </w:style>
  <w:style w:type="character" w:customStyle="1" w:styleId="FooterChar">
    <w:name w:val="Footer Char"/>
    <w:basedOn w:val="DefaultParagraphFont"/>
    <w:link w:val="Footer"/>
    <w:uiPriority w:val="99"/>
    <w:rsid w:val="00EC7E2F"/>
    <w:rPr>
      <w:rFonts w:ascii="Tahoma" w:eastAsia="Trebuchet MS" w:hAnsi="Tahoma" w:cs="Cambria"/>
      <w:sz w:val="20"/>
      <w:szCs w:val="24"/>
      <w:lang w:val="en-US"/>
    </w:rPr>
  </w:style>
  <w:style w:type="paragraph" w:styleId="BalloonText">
    <w:name w:val="Balloon Text"/>
    <w:basedOn w:val="Normal"/>
    <w:link w:val="BalloonTextChar"/>
    <w:uiPriority w:val="99"/>
    <w:semiHidden/>
    <w:unhideWhenUsed/>
    <w:rsid w:val="009B3472"/>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3472"/>
    <w:rPr>
      <w:rFonts w:ascii="Segoe UI" w:eastAsia="Trebuchet MS" w:hAnsi="Segoe UI" w:cs="Segoe UI"/>
      <w:sz w:val="18"/>
      <w:szCs w:val="18"/>
      <w:lang w:val="en-US"/>
    </w:rPr>
  </w:style>
  <w:style w:type="character" w:styleId="CommentReference">
    <w:name w:val="annotation reference"/>
    <w:basedOn w:val="DefaultParagraphFont"/>
    <w:uiPriority w:val="99"/>
    <w:semiHidden/>
    <w:unhideWhenUsed/>
    <w:rsid w:val="00F45E8B"/>
    <w:rPr>
      <w:sz w:val="16"/>
      <w:szCs w:val="16"/>
    </w:rPr>
  </w:style>
  <w:style w:type="paragraph" w:styleId="CommentText">
    <w:name w:val="annotation text"/>
    <w:basedOn w:val="Normal"/>
    <w:link w:val="CommentTextChar"/>
    <w:uiPriority w:val="99"/>
    <w:semiHidden/>
    <w:unhideWhenUsed/>
    <w:rsid w:val="00F45E8B"/>
    <w:rPr>
      <w:szCs w:val="20"/>
    </w:rPr>
  </w:style>
  <w:style w:type="character" w:customStyle="1" w:styleId="CommentTextChar">
    <w:name w:val="Comment Text Char"/>
    <w:basedOn w:val="DefaultParagraphFont"/>
    <w:link w:val="CommentText"/>
    <w:uiPriority w:val="99"/>
    <w:semiHidden/>
    <w:rsid w:val="00F45E8B"/>
    <w:rPr>
      <w:rFonts w:ascii="Tahoma" w:eastAsia="Trebuchet MS" w:hAnsi="Tahoma" w:cs="Cambria"/>
      <w:sz w:val="20"/>
      <w:szCs w:val="20"/>
    </w:rPr>
  </w:style>
  <w:style w:type="paragraph" w:styleId="CommentSubject">
    <w:name w:val="annotation subject"/>
    <w:basedOn w:val="CommentText"/>
    <w:next w:val="CommentText"/>
    <w:link w:val="CommentSubjectChar"/>
    <w:uiPriority w:val="99"/>
    <w:semiHidden/>
    <w:unhideWhenUsed/>
    <w:rsid w:val="00F45E8B"/>
    <w:rPr>
      <w:b/>
      <w:bCs/>
    </w:rPr>
  </w:style>
  <w:style w:type="character" w:customStyle="1" w:styleId="CommentSubjectChar">
    <w:name w:val="Comment Subject Char"/>
    <w:basedOn w:val="CommentTextChar"/>
    <w:link w:val="CommentSubject"/>
    <w:uiPriority w:val="99"/>
    <w:semiHidden/>
    <w:rsid w:val="00F45E8B"/>
    <w:rPr>
      <w:rFonts w:ascii="Tahoma" w:eastAsia="Trebuchet MS" w:hAnsi="Tahom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PIMS 5821 Annex C TOR for key managnt position 3 Sep2019 3rd Re-submission</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14774-3453-438B-81CF-0B7333B912DE}">
  <ds:schemaRefs>
    <ds:schemaRef ds:uri="http://schemas.microsoft.com/sharepoint/v3/contenttype/forms"/>
  </ds:schemaRefs>
</ds:datastoreItem>
</file>

<file path=customXml/itemProps2.xml><?xml version="1.0" encoding="utf-8"?>
<ds:datastoreItem xmlns:ds="http://schemas.openxmlformats.org/officeDocument/2006/customXml" ds:itemID="{5B5B9610-1D24-4B75-A2D0-6991F92F2C87}"/>
</file>

<file path=customXml/itemProps3.xml><?xml version="1.0" encoding="utf-8"?>
<ds:datastoreItem xmlns:ds="http://schemas.openxmlformats.org/officeDocument/2006/customXml" ds:itemID="{34366F37-88A3-4FC0-8F15-C0A966CA628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9117C2-A255-4539-B96C-0EB722DFEF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3656</Words>
  <Characters>20840</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2019-09-17T15:17:00Z</dcterms:created>
  <dcterms:modified xsi:type="dcterms:W3CDTF">2019-09-17T15:17:00Z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